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E0D9" w14:textId="77777777" w:rsidR="00CC240C" w:rsidRPr="004540AA" w:rsidRDefault="00CC240C" w:rsidP="004540AA">
      <w:pPr>
        <w:spacing w:before="120" w:after="120" w:line="276" w:lineRule="auto"/>
        <w:ind w:left="1"/>
        <w:jc w:val="both"/>
        <w:rPr>
          <w:rFonts w:ascii="Times New Roman" w:hAnsi="Times New Roman" w:cs="Times New Roman"/>
          <w:b/>
          <w:sz w:val="24"/>
          <w:szCs w:val="24"/>
        </w:rPr>
      </w:pPr>
    </w:p>
    <w:p w14:paraId="7140D2AD" w14:textId="77777777" w:rsidR="00C23820" w:rsidRPr="009C1142" w:rsidRDefault="00C8347A" w:rsidP="009C1142">
      <w:pPr>
        <w:spacing w:before="120" w:after="120" w:line="276" w:lineRule="auto"/>
        <w:ind w:left="1"/>
        <w:jc w:val="center"/>
        <w:rPr>
          <w:rFonts w:ascii="Times New Roman" w:hAnsi="Times New Roman" w:cs="Times New Roman"/>
          <w:b/>
          <w:sz w:val="28"/>
          <w:szCs w:val="28"/>
        </w:rPr>
      </w:pPr>
      <w:r w:rsidRPr="009C1142">
        <w:rPr>
          <w:rFonts w:ascii="Times New Roman" w:hAnsi="Times New Roman" w:cs="Times New Roman"/>
          <w:b/>
          <w:sz w:val="28"/>
          <w:szCs w:val="28"/>
        </w:rPr>
        <w:t>C</w:t>
      </w:r>
      <w:r w:rsidR="00626B24" w:rsidRPr="009C1142">
        <w:rPr>
          <w:rFonts w:ascii="Times New Roman" w:hAnsi="Times New Roman" w:cs="Times New Roman"/>
          <w:b/>
          <w:sz w:val="28"/>
          <w:szCs w:val="28"/>
        </w:rPr>
        <w:t xml:space="preserve">aiet de sarcini pentru achiziție de </w:t>
      </w:r>
      <w:r w:rsidR="00CC240C" w:rsidRPr="009C1142">
        <w:rPr>
          <w:rFonts w:ascii="Times New Roman" w:hAnsi="Times New Roman" w:cs="Times New Roman"/>
          <w:b/>
          <w:sz w:val="28"/>
          <w:szCs w:val="28"/>
        </w:rPr>
        <w:t>servicii de comunicare și promovare Festivalul Internațional de Teatru de la Sibiu ediția 30, Bursa de Spectacole de la Sibiu, Scena Digitală</w:t>
      </w:r>
    </w:p>
    <w:p w14:paraId="5EDF1BC6" w14:textId="77777777" w:rsidR="00CC240C" w:rsidRPr="004540AA" w:rsidRDefault="00CC240C" w:rsidP="004540AA">
      <w:pPr>
        <w:spacing w:before="120" w:after="120" w:line="276" w:lineRule="auto"/>
        <w:ind w:left="1"/>
        <w:jc w:val="both"/>
        <w:rPr>
          <w:rFonts w:ascii="Times New Roman" w:hAnsi="Times New Roman" w:cs="Times New Roman"/>
          <w:b/>
          <w:sz w:val="24"/>
          <w:szCs w:val="24"/>
        </w:rPr>
      </w:pPr>
    </w:p>
    <w:p w14:paraId="30396E8C" w14:textId="1368FA25" w:rsidR="00CC240C" w:rsidRPr="004540AA" w:rsidRDefault="00106790" w:rsidP="004540AA">
      <w:pPr>
        <w:spacing w:before="120" w:after="120" w:line="276" w:lineRule="auto"/>
        <w:ind w:left="1"/>
        <w:jc w:val="both"/>
        <w:rPr>
          <w:rFonts w:ascii="Times New Roman" w:hAnsi="Times New Roman" w:cs="Times New Roman"/>
          <w:b/>
          <w:sz w:val="24"/>
          <w:szCs w:val="24"/>
        </w:rPr>
      </w:pPr>
      <w:r w:rsidRPr="00106790">
        <w:rPr>
          <w:rFonts w:ascii="Times New Roman" w:hAnsi="Times New Roman" w:cs="Times New Roman"/>
          <w:b/>
          <w:sz w:val="24"/>
          <w:szCs w:val="24"/>
        </w:rPr>
        <w:t>Cod CPV:</w:t>
      </w:r>
      <w:r w:rsidR="00A068FD">
        <w:rPr>
          <w:rFonts w:ascii="Times New Roman" w:hAnsi="Times New Roman" w:cs="Times New Roman"/>
          <w:b/>
          <w:sz w:val="24"/>
          <w:szCs w:val="24"/>
        </w:rPr>
        <w:t>79342200-5 Servicii de promovare (rev2)</w:t>
      </w:r>
    </w:p>
    <w:p w14:paraId="2652AEC1" w14:textId="77777777" w:rsidR="00427945" w:rsidRPr="004540AA" w:rsidRDefault="00427945" w:rsidP="004540AA">
      <w:pPr>
        <w:spacing w:before="120" w:after="120" w:line="276" w:lineRule="auto"/>
        <w:ind w:left="1"/>
        <w:jc w:val="both"/>
        <w:rPr>
          <w:rFonts w:ascii="Times New Roman" w:hAnsi="Times New Roman" w:cs="Times New Roman"/>
          <w:sz w:val="24"/>
          <w:szCs w:val="24"/>
        </w:rPr>
      </w:pPr>
    </w:p>
    <w:p w14:paraId="4D06D6F0" w14:textId="77777777" w:rsidR="00A12A4D" w:rsidRPr="004540AA" w:rsidRDefault="00A12A4D" w:rsidP="004540AA">
      <w:pPr>
        <w:pStyle w:val="Heading1"/>
        <w:numPr>
          <w:ilvl w:val="0"/>
          <w:numId w:val="7"/>
        </w:numPr>
        <w:spacing w:before="120" w:after="120"/>
        <w:jc w:val="both"/>
        <w:rPr>
          <w:rFonts w:ascii="Times New Roman" w:hAnsi="Times New Roman" w:cs="Times New Roman"/>
          <w:sz w:val="24"/>
          <w:szCs w:val="24"/>
        </w:rPr>
      </w:pPr>
      <w:bookmarkStart w:id="0" w:name="_Toc478634958"/>
      <w:r w:rsidRPr="004540AA">
        <w:rPr>
          <w:rFonts w:ascii="Times New Roman" w:hAnsi="Times New Roman" w:cs="Times New Roman"/>
          <w:sz w:val="24"/>
          <w:szCs w:val="24"/>
        </w:rPr>
        <w:t>Introducere</w:t>
      </w:r>
      <w:bookmarkEnd w:id="0"/>
    </w:p>
    <w:p w14:paraId="1A709134" w14:textId="77777777" w:rsidR="00626B24" w:rsidRPr="004540AA" w:rsidRDefault="00C23820" w:rsidP="004540AA">
      <w:pPr>
        <w:spacing w:before="120" w:after="120" w:line="276" w:lineRule="auto"/>
        <w:ind w:left="1"/>
        <w:jc w:val="both"/>
        <w:rPr>
          <w:rFonts w:ascii="Times New Roman" w:hAnsi="Times New Roman" w:cs="Times New Roman"/>
          <w:sz w:val="24"/>
          <w:szCs w:val="24"/>
        </w:rPr>
      </w:pPr>
      <w:r w:rsidRPr="004540AA">
        <w:rPr>
          <w:rFonts w:ascii="Times New Roman" w:hAnsi="Times New Roman" w:cs="Times New Roman"/>
          <w:sz w:val="24"/>
          <w:szCs w:val="24"/>
        </w:rPr>
        <w:t xml:space="preserve">Caietul de sarcini face parte integrantă din </w:t>
      </w:r>
      <w:r w:rsidR="00D87D86" w:rsidRPr="004540AA">
        <w:rPr>
          <w:rFonts w:ascii="Times New Roman" w:hAnsi="Times New Roman" w:cs="Times New Roman"/>
          <w:sz w:val="24"/>
          <w:szCs w:val="24"/>
        </w:rPr>
        <w:t>documentația</w:t>
      </w:r>
      <w:r w:rsidRPr="004540AA">
        <w:rPr>
          <w:rFonts w:ascii="Times New Roman" w:hAnsi="Times New Roman" w:cs="Times New Roman"/>
          <w:sz w:val="24"/>
          <w:szCs w:val="24"/>
        </w:rPr>
        <w:t xml:space="preserve"> </w:t>
      </w:r>
      <w:r w:rsidR="00626B24" w:rsidRPr="004540AA">
        <w:rPr>
          <w:rFonts w:ascii="Times New Roman" w:hAnsi="Times New Roman" w:cs="Times New Roman"/>
          <w:sz w:val="24"/>
          <w:szCs w:val="24"/>
        </w:rPr>
        <w:t xml:space="preserve">de atribuire </w:t>
      </w:r>
      <w:r w:rsidR="00D87D86" w:rsidRPr="004540AA">
        <w:rPr>
          <w:rFonts w:ascii="Times New Roman" w:hAnsi="Times New Roman" w:cs="Times New Roman"/>
          <w:sz w:val="24"/>
          <w:szCs w:val="24"/>
        </w:rPr>
        <w:t>și</w:t>
      </w:r>
      <w:r w:rsidRPr="004540AA">
        <w:rPr>
          <w:rFonts w:ascii="Times New Roman" w:hAnsi="Times New Roman" w:cs="Times New Roman"/>
          <w:sz w:val="24"/>
          <w:szCs w:val="24"/>
        </w:rPr>
        <w:t xml:space="preserve"> constituie ansamblul </w:t>
      </w:r>
      <w:r w:rsidR="00D87D86" w:rsidRPr="004540AA">
        <w:rPr>
          <w:rFonts w:ascii="Times New Roman" w:hAnsi="Times New Roman" w:cs="Times New Roman"/>
          <w:sz w:val="24"/>
          <w:szCs w:val="24"/>
        </w:rPr>
        <w:t>cerințelor</w:t>
      </w:r>
      <w:r w:rsidRPr="004540AA">
        <w:rPr>
          <w:rFonts w:ascii="Times New Roman" w:hAnsi="Times New Roman" w:cs="Times New Roman"/>
          <w:sz w:val="24"/>
          <w:szCs w:val="24"/>
        </w:rPr>
        <w:t xml:space="preserve"> pe baza cărora se elaborează de către fiecare ofertant propunerea tehnică.</w:t>
      </w:r>
    </w:p>
    <w:p w14:paraId="6B7F2D76" w14:textId="77777777" w:rsidR="00C23820" w:rsidRPr="004540AA" w:rsidRDefault="00C23820" w:rsidP="004540AA">
      <w:pPr>
        <w:spacing w:before="120" w:after="120" w:line="276" w:lineRule="auto"/>
        <w:ind w:left="1"/>
        <w:jc w:val="both"/>
        <w:rPr>
          <w:rFonts w:ascii="Times New Roman" w:hAnsi="Times New Roman" w:cs="Times New Roman"/>
          <w:sz w:val="24"/>
          <w:szCs w:val="24"/>
        </w:rPr>
      </w:pPr>
      <w:r w:rsidRPr="004540AA">
        <w:rPr>
          <w:rFonts w:ascii="Times New Roman" w:hAnsi="Times New Roman" w:cs="Times New Roman"/>
          <w:sz w:val="24"/>
          <w:szCs w:val="24"/>
        </w:rPr>
        <w:t xml:space="preserve">Caietul de sarcini </w:t>
      </w:r>
      <w:r w:rsidR="00D87D86" w:rsidRPr="004540AA">
        <w:rPr>
          <w:rFonts w:ascii="Times New Roman" w:hAnsi="Times New Roman" w:cs="Times New Roman"/>
          <w:sz w:val="24"/>
          <w:szCs w:val="24"/>
        </w:rPr>
        <w:t>conține</w:t>
      </w:r>
      <w:r w:rsidRPr="004540AA">
        <w:rPr>
          <w:rFonts w:ascii="Times New Roman" w:hAnsi="Times New Roman" w:cs="Times New Roman"/>
          <w:sz w:val="24"/>
          <w:szCs w:val="24"/>
        </w:rPr>
        <w:t xml:space="preserve">, în mod obligatoriu, </w:t>
      </w:r>
      <w:r w:rsidR="00D87D86" w:rsidRPr="004540AA">
        <w:rPr>
          <w:rFonts w:ascii="Times New Roman" w:hAnsi="Times New Roman" w:cs="Times New Roman"/>
          <w:sz w:val="24"/>
          <w:szCs w:val="24"/>
        </w:rPr>
        <w:t>specificații</w:t>
      </w:r>
      <w:r w:rsidRPr="004540AA">
        <w:rPr>
          <w:rFonts w:ascii="Times New Roman" w:hAnsi="Times New Roman" w:cs="Times New Roman"/>
          <w:sz w:val="24"/>
          <w:szCs w:val="24"/>
        </w:rPr>
        <w:t xml:space="preserve"> tehnice. Acestea definesc, după caz </w:t>
      </w:r>
      <w:r w:rsidR="00D87D86" w:rsidRPr="004540AA">
        <w:rPr>
          <w:rFonts w:ascii="Times New Roman" w:hAnsi="Times New Roman" w:cs="Times New Roman"/>
          <w:sz w:val="24"/>
          <w:szCs w:val="24"/>
        </w:rPr>
        <w:t>și</w:t>
      </w:r>
      <w:r w:rsidRPr="004540AA">
        <w:rPr>
          <w:rFonts w:ascii="Times New Roman" w:hAnsi="Times New Roman" w:cs="Times New Roman"/>
          <w:sz w:val="24"/>
          <w:szCs w:val="24"/>
        </w:rPr>
        <w:t xml:space="preserve"> fără a se limita la cele ce urmează, caracteristici referitoare la nivelul calitativ, tehnic </w:t>
      </w:r>
      <w:r w:rsidR="00D87D86" w:rsidRPr="004540AA">
        <w:rPr>
          <w:rFonts w:ascii="Times New Roman" w:hAnsi="Times New Roman" w:cs="Times New Roman"/>
          <w:sz w:val="24"/>
          <w:szCs w:val="24"/>
        </w:rPr>
        <w:t>și</w:t>
      </w:r>
      <w:r w:rsidRPr="004540AA">
        <w:rPr>
          <w:rFonts w:ascii="Times New Roman" w:hAnsi="Times New Roman" w:cs="Times New Roman"/>
          <w:sz w:val="24"/>
          <w:szCs w:val="24"/>
        </w:rPr>
        <w:t xml:space="preserve"> de </w:t>
      </w:r>
      <w:r w:rsidR="00D87D86" w:rsidRPr="004540AA">
        <w:rPr>
          <w:rFonts w:ascii="Times New Roman" w:hAnsi="Times New Roman" w:cs="Times New Roman"/>
          <w:sz w:val="24"/>
          <w:szCs w:val="24"/>
        </w:rPr>
        <w:t>performanță</w:t>
      </w:r>
      <w:r w:rsidRPr="004540AA">
        <w:rPr>
          <w:rFonts w:ascii="Times New Roman" w:hAnsi="Times New Roman" w:cs="Times New Roman"/>
          <w:sz w:val="24"/>
          <w:szCs w:val="24"/>
        </w:rPr>
        <w:t>.</w:t>
      </w:r>
    </w:p>
    <w:p w14:paraId="09000334" w14:textId="603B89EA" w:rsidR="00747F48" w:rsidRPr="004540AA" w:rsidRDefault="00626B24" w:rsidP="004540AA">
      <w:pPr>
        <w:spacing w:before="120" w:after="120" w:line="276" w:lineRule="auto"/>
        <w:jc w:val="both"/>
        <w:rPr>
          <w:rFonts w:ascii="Times New Roman" w:hAnsi="Times New Roman" w:cs="Times New Roman"/>
          <w:sz w:val="24"/>
          <w:szCs w:val="24"/>
        </w:rPr>
      </w:pPr>
      <w:r w:rsidRPr="004540AA">
        <w:rPr>
          <w:rFonts w:ascii="Times New Roman" w:hAnsi="Times New Roman" w:cs="Times New Roman"/>
          <w:sz w:val="24"/>
          <w:szCs w:val="24"/>
        </w:rPr>
        <w:t xml:space="preserve">În cadrul acestei proceduri, </w:t>
      </w:r>
      <w:r w:rsidR="00CC240C" w:rsidRPr="004540AA">
        <w:rPr>
          <w:rFonts w:ascii="Times New Roman" w:hAnsi="Times New Roman" w:cs="Times New Roman"/>
          <w:sz w:val="24"/>
          <w:szCs w:val="24"/>
        </w:rPr>
        <w:t>Teatrul Național „Radu Stanca” Sibiu</w:t>
      </w:r>
      <w:r w:rsidRPr="004540AA">
        <w:rPr>
          <w:rFonts w:ascii="Times New Roman" w:hAnsi="Times New Roman" w:cs="Times New Roman"/>
          <w:sz w:val="24"/>
          <w:szCs w:val="24"/>
        </w:rPr>
        <w:t xml:space="preserve"> îndeplinește rolul de </w:t>
      </w:r>
      <w:r w:rsidR="006704BE" w:rsidRPr="004540AA">
        <w:rPr>
          <w:rFonts w:ascii="Times New Roman" w:hAnsi="Times New Roman" w:cs="Times New Roman"/>
          <w:sz w:val="24"/>
          <w:szCs w:val="24"/>
        </w:rPr>
        <w:t>a</w:t>
      </w:r>
      <w:r w:rsidR="00E505D2" w:rsidRPr="004540AA">
        <w:rPr>
          <w:rFonts w:ascii="Times New Roman" w:hAnsi="Times New Roman" w:cs="Times New Roman"/>
          <w:sz w:val="24"/>
          <w:szCs w:val="24"/>
        </w:rPr>
        <w:t>utoritate</w:t>
      </w:r>
      <w:r w:rsidR="00604ECE">
        <w:rPr>
          <w:rFonts w:ascii="Times New Roman" w:hAnsi="Times New Roman" w:cs="Times New Roman"/>
          <w:sz w:val="24"/>
          <w:szCs w:val="24"/>
        </w:rPr>
        <w:t xml:space="preserve"> </w:t>
      </w:r>
      <w:r w:rsidR="00E505D2" w:rsidRPr="004540AA">
        <w:rPr>
          <w:rFonts w:ascii="Times New Roman" w:hAnsi="Times New Roman" w:cs="Times New Roman"/>
          <w:sz w:val="24"/>
          <w:szCs w:val="24"/>
        </w:rPr>
        <w:t>contractantă</w:t>
      </w:r>
      <w:r w:rsidRPr="004540AA">
        <w:rPr>
          <w:rFonts w:ascii="Times New Roman" w:hAnsi="Times New Roman" w:cs="Times New Roman"/>
          <w:sz w:val="24"/>
          <w:szCs w:val="24"/>
        </w:rPr>
        <w:t xml:space="preserve"> în cadrul Contractului.</w:t>
      </w:r>
    </w:p>
    <w:p w14:paraId="608794C4" w14:textId="77777777" w:rsidR="00940089" w:rsidRPr="004540AA" w:rsidRDefault="00626B24" w:rsidP="004540AA">
      <w:pPr>
        <w:spacing w:before="120" w:after="120" w:line="276" w:lineRule="auto"/>
        <w:ind w:left="1"/>
        <w:jc w:val="both"/>
        <w:rPr>
          <w:rFonts w:ascii="Times New Roman" w:hAnsi="Times New Roman" w:cs="Times New Roman"/>
          <w:sz w:val="24"/>
          <w:szCs w:val="24"/>
        </w:rPr>
      </w:pPr>
      <w:r w:rsidRPr="004540AA">
        <w:rPr>
          <w:rFonts w:ascii="Times New Roman" w:hAnsi="Times New Roman" w:cs="Times New Roman"/>
          <w:sz w:val="24"/>
          <w:szCs w:val="24"/>
        </w:rPr>
        <w:t xml:space="preserve">Pentru scopul prezentei secțiuni a </w:t>
      </w:r>
      <w:r w:rsidR="00784A2C" w:rsidRPr="004540AA">
        <w:rPr>
          <w:rFonts w:ascii="Times New Roman" w:hAnsi="Times New Roman" w:cs="Times New Roman"/>
          <w:sz w:val="24"/>
          <w:szCs w:val="24"/>
        </w:rPr>
        <w:t xml:space="preserve">documentației </w:t>
      </w:r>
      <w:r w:rsidRPr="004540AA">
        <w:rPr>
          <w:rFonts w:ascii="Times New Roman" w:hAnsi="Times New Roman" w:cs="Times New Roman"/>
          <w:sz w:val="24"/>
          <w:szCs w:val="24"/>
        </w:rPr>
        <w:t xml:space="preserve">de </w:t>
      </w:r>
      <w:r w:rsidR="00784A2C" w:rsidRPr="004540AA">
        <w:rPr>
          <w:rFonts w:ascii="Times New Roman" w:hAnsi="Times New Roman" w:cs="Times New Roman"/>
          <w:sz w:val="24"/>
          <w:szCs w:val="24"/>
        </w:rPr>
        <w:t>atribuire</w:t>
      </w:r>
      <w:r w:rsidRPr="004540AA">
        <w:rPr>
          <w:rFonts w:ascii="Times New Roman" w:hAnsi="Times New Roman" w:cs="Times New Roman"/>
          <w:sz w:val="24"/>
          <w:szCs w:val="24"/>
        </w:rPr>
        <w:t>,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4C6309DB" w14:textId="24F9038D" w:rsidR="00CC240C" w:rsidRPr="00106790" w:rsidRDefault="00106790" w:rsidP="00106790">
      <w:pPr>
        <w:pStyle w:val="ListParagraph"/>
        <w:numPr>
          <w:ilvl w:val="0"/>
          <w:numId w:val="7"/>
        </w:numPr>
        <w:spacing w:before="120" w:after="120" w:line="276" w:lineRule="auto"/>
        <w:jc w:val="both"/>
        <w:rPr>
          <w:rFonts w:ascii="Times New Roman" w:hAnsi="Times New Roman" w:cs="Times New Roman"/>
          <w:b/>
          <w:bCs/>
          <w:sz w:val="24"/>
          <w:szCs w:val="24"/>
        </w:rPr>
      </w:pPr>
      <w:r w:rsidRPr="00106790">
        <w:rPr>
          <w:rFonts w:ascii="Times New Roman" w:hAnsi="Times New Roman" w:cs="Times New Roman"/>
          <w:b/>
          <w:bCs/>
          <w:sz w:val="24"/>
          <w:szCs w:val="24"/>
        </w:rPr>
        <w:t>Autoritatea Contractantă</w:t>
      </w:r>
    </w:p>
    <w:p w14:paraId="1CC88878" w14:textId="6CB616EC" w:rsidR="00106790" w:rsidRPr="00106790" w:rsidRDefault="00106790" w:rsidP="00106790">
      <w:pPr>
        <w:pStyle w:val="ListParagraph"/>
        <w:spacing w:before="120" w:after="120" w:line="276" w:lineRule="auto"/>
        <w:ind w:left="432"/>
        <w:jc w:val="both"/>
        <w:rPr>
          <w:rFonts w:ascii="Times New Roman" w:hAnsi="Times New Roman" w:cs="Times New Roman"/>
          <w:sz w:val="24"/>
          <w:szCs w:val="24"/>
        </w:rPr>
      </w:pPr>
      <w:r w:rsidRPr="004540AA">
        <w:rPr>
          <w:rFonts w:ascii="Times New Roman" w:hAnsi="Times New Roman" w:cs="Times New Roman"/>
          <w:sz w:val="24"/>
          <w:szCs w:val="24"/>
        </w:rPr>
        <w:t>Teatrul Național „Radu Stanca” Sibiu</w:t>
      </w:r>
      <w:r>
        <w:rPr>
          <w:rFonts w:ascii="Times New Roman" w:hAnsi="Times New Roman" w:cs="Times New Roman"/>
          <w:sz w:val="24"/>
          <w:szCs w:val="24"/>
        </w:rPr>
        <w:t xml:space="preserve">, </w:t>
      </w:r>
      <w:r>
        <w:rPr>
          <w:rFonts w:ascii="Arial" w:hAnsi="Arial" w:cs="Arial"/>
          <w:color w:val="202124"/>
          <w:sz w:val="21"/>
          <w:szCs w:val="21"/>
          <w:shd w:val="clear" w:color="auto" w:fill="FFFFFF"/>
        </w:rPr>
        <w:t>Bulevardul Corneliu Coposu 2, Sibiu 550245</w:t>
      </w:r>
    </w:p>
    <w:p w14:paraId="0E7DEA8E" w14:textId="77777777" w:rsidR="00626B24" w:rsidRPr="004540AA" w:rsidRDefault="00626B24" w:rsidP="004540AA">
      <w:pPr>
        <w:pStyle w:val="Heading1"/>
        <w:numPr>
          <w:ilvl w:val="0"/>
          <w:numId w:val="7"/>
        </w:numPr>
        <w:spacing w:before="120" w:after="120"/>
        <w:jc w:val="both"/>
        <w:rPr>
          <w:rFonts w:ascii="Times New Roman" w:hAnsi="Times New Roman" w:cs="Times New Roman"/>
          <w:sz w:val="24"/>
          <w:szCs w:val="24"/>
        </w:rPr>
      </w:pPr>
      <w:bookmarkStart w:id="1" w:name="_Toc478634959"/>
      <w:r w:rsidRPr="004540AA">
        <w:rPr>
          <w:rFonts w:ascii="Times New Roman" w:hAnsi="Times New Roman" w:cs="Times New Roman"/>
          <w:sz w:val="24"/>
          <w:szCs w:val="24"/>
        </w:rPr>
        <w:t>Contextul realizării acestei achiziții de produse</w:t>
      </w:r>
      <w:bookmarkEnd w:id="1"/>
    </w:p>
    <w:tbl>
      <w:tblPr>
        <w:tblStyle w:val="TableGrid"/>
        <w:tblW w:w="0" w:type="auto"/>
        <w:tblLook w:val="04A0" w:firstRow="1" w:lastRow="0" w:firstColumn="1" w:lastColumn="0" w:noHBand="0" w:noVBand="1"/>
      </w:tblPr>
      <w:tblGrid>
        <w:gridCol w:w="9060"/>
      </w:tblGrid>
      <w:tr w:rsidR="00EA12B6" w:rsidRPr="004540AA" w14:paraId="4E1174B6" w14:textId="77777777" w:rsidTr="004540AA">
        <w:tc>
          <w:tcPr>
            <w:tcW w:w="9060" w:type="dxa"/>
          </w:tcPr>
          <w:p w14:paraId="0F9C14D1" w14:textId="77777777" w:rsidR="00006B37" w:rsidRPr="004540AA" w:rsidRDefault="00006B37" w:rsidP="004540AA">
            <w:pPr>
              <w:jc w:val="both"/>
              <w:rPr>
                <w:rFonts w:ascii="Times New Roman" w:hAnsi="Times New Roman" w:cs="Times New Roman"/>
                <w:i/>
                <w:sz w:val="24"/>
                <w:szCs w:val="24"/>
              </w:rPr>
            </w:pPr>
            <w:r w:rsidRPr="004540AA">
              <w:rPr>
                <w:rFonts w:ascii="Times New Roman" w:hAnsi="Times New Roman" w:cs="Times New Roman"/>
                <w:sz w:val="24"/>
                <w:szCs w:val="24"/>
              </w:rPr>
              <w:t>Teatrul Național „Radu Stanca” Sibiu organizează Festivalul Internaţional de Teatru de la Sibiu</w:t>
            </w:r>
            <w:r w:rsidR="00E85C89" w:rsidRPr="004540AA">
              <w:rPr>
                <w:rFonts w:ascii="Times New Roman" w:hAnsi="Times New Roman" w:cs="Times New Roman"/>
                <w:sz w:val="24"/>
                <w:szCs w:val="24"/>
              </w:rPr>
              <w:t xml:space="preserve"> ediția 30 – denumit în continuare FITS 30 – </w:t>
            </w:r>
            <w:r w:rsidRPr="004540AA">
              <w:rPr>
                <w:rFonts w:ascii="Times New Roman" w:hAnsi="Times New Roman" w:cs="Times New Roman"/>
                <w:sz w:val="24"/>
                <w:szCs w:val="24"/>
              </w:rPr>
              <w:t xml:space="preserve">în perioada 23 iunie-2 iulie 2023, cu tema </w:t>
            </w:r>
            <w:r w:rsidRPr="004540AA">
              <w:rPr>
                <w:rFonts w:ascii="Times New Roman" w:hAnsi="Times New Roman" w:cs="Times New Roman"/>
                <w:i/>
                <w:sz w:val="24"/>
                <w:szCs w:val="24"/>
              </w:rPr>
              <w:t>Miracol / Wonder</w:t>
            </w:r>
            <w:r w:rsidR="00115F18" w:rsidRPr="004540AA">
              <w:rPr>
                <w:rFonts w:ascii="Times New Roman" w:hAnsi="Times New Roman" w:cs="Times New Roman"/>
                <w:i/>
                <w:sz w:val="24"/>
                <w:szCs w:val="24"/>
              </w:rPr>
              <w:t xml:space="preserve">. </w:t>
            </w:r>
          </w:p>
          <w:p w14:paraId="71D7577C" w14:textId="77777777" w:rsidR="00B51C7B" w:rsidRPr="004540AA" w:rsidRDefault="00B51C7B"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color w:val="000000"/>
                <w:sz w:val="24"/>
                <w:szCs w:val="24"/>
              </w:rPr>
              <w:t>Festivalul are trei componente majore, care împart evenimentele prezentate în format fizic, online și hibrid în: spectacole indoor, spectacole outdoor și evenimente speciale. Dialogul, diversitatea și multiculturalitatea sunt pilonii pe care s-a construit festivalul și acest lucru rămâne de la an la an în filosofia după care organizatorii se ghidează. Dezvoltarea pe principiul vaselor comunicante face ca FITS să fie un eveniment complet, format în funcție de nevoile comunității și publicului.</w:t>
            </w:r>
          </w:p>
          <w:p w14:paraId="6D442DC6" w14:textId="77777777" w:rsidR="00B51C7B" w:rsidRPr="004540AA" w:rsidRDefault="00B51C7B" w:rsidP="004540AA">
            <w:pPr>
              <w:jc w:val="both"/>
              <w:rPr>
                <w:rFonts w:ascii="Times New Roman" w:hAnsi="Times New Roman" w:cs="Times New Roman"/>
                <w:bCs/>
                <w:sz w:val="24"/>
                <w:szCs w:val="24"/>
                <w:lang w:val="it-IT"/>
              </w:rPr>
            </w:pPr>
            <w:r w:rsidRPr="004540AA">
              <w:rPr>
                <w:rFonts w:ascii="Times New Roman" w:hAnsi="Times New Roman" w:cs="Times New Roman"/>
                <w:bCs/>
                <w:sz w:val="24"/>
                <w:szCs w:val="24"/>
              </w:rPr>
              <w:t xml:space="preserve">FITS aduce în fața publicului </w:t>
            </w:r>
            <w:r w:rsidRPr="004540AA">
              <w:rPr>
                <w:rFonts w:ascii="Times New Roman" w:eastAsia="Times New Roman" w:hAnsi="Times New Roman" w:cs="Times New Roman"/>
                <w:bCs/>
                <w:sz w:val="24"/>
                <w:szCs w:val="24"/>
              </w:rPr>
              <w:t>un veritabil regal al artelor spectacolului, cu producții de teatru, dans, circ, film, musical, operă, carte, conferințe, expoziții, performance, muzică, spectacole de stradă</w:t>
            </w:r>
          </w:p>
          <w:p w14:paraId="6B9CFD56" w14:textId="58170648" w:rsidR="00B51C7B" w:rsidRPr="004540AA" w:rsidRDefault="00B51C7B" w:rsidP="004540AA">
            <w:pPr>
              <w:pStyle w:val="BodyText0"/>
              <w:spacing w:line="276" w:lineRule="auto"/>
              <w:jc w:val="both"/>
              <w:rPr>
                <w:rFonts w:ascii="Times New Roman" w:hAnsi="Times New Roman" w:cs="Times New Roman"/>
                <w:bCs/>
                <w:sz w:val="24"/>
                <w:szCs w:val="24"/>
              </w:rPr>
            </w:pPr>
            <w:r w:rsidRPr="004540AA">
              <w:rPr>
                <w:rFonts w:ascii="Times New Roman" w:hAnsi="Times New Roman" w:cs="Times New Roman"/>
                <w:bCs/>
                <w:spacing w:val="-2"/>
                <w:sz w:val="24"/>
                <w:szCs w:val="24"/>
              </w:rPr>
              <w:t>U</w:t>
            </w:r>
            <w:r w:rsidRPr="004540AA">
              <w:rPr>
                <w:rFonts w:ascii="Times New Roman" w:hAnsi="Times New Roman" w:cs="Times New Roman"/>
                <w:bCs/>
                <w:spacing w:val="-1"/>
                <w:sz w:val="24"/>
                <w:szCs w:val="24"/>
              </w:rPr>
              <w:t>n</w:t>
            </w:r>
            <w:r w:rsidRPr="004540AA">
              <w:rPr>
                <w:rFonts w:ascii="Times New Roman" w:hAnsi="Times New Roman" w:cs="Times New Roman"/>
                <w:bCs/>
                <w:sz w:val="24"/>
                <w:szCs w:val="24"/>
              </w:rPr>
              <w:t>a</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1"/>
                <w:sz w:val="24"/>
                <w:szCs w:val="24"/>
              </w:rPr>
              <w:t>d</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nt</w:t>
            </w:r>
            <w:r w:rsidRPr="004540AA">
              <w:rPr>
                <w:rFonts w:ascii="Times New Roman" w:hAnsi="Times New Roman" w:cs="Times New Roman"/>
                <w:bCs/>
                <w:spacing w:val="1"/>
                <w:sz w:val="24"/>
                <w:szCs w:val="24"/>
              </w:rPr>
              <w:t>r</w:t>
            </w:r>
            <w:r w:rsidRPr="004540AA">
              <w:rPr>
                <w:rFonts w:ascii="Times New Roman" w:hAnsi="Times New Roman" w:cs="Times New Roman"/>
                <w:bCs/>
                <w:sz w:val="24"/>
                <w:szCs w:val="24"/>
              </w:rPr>
              <w:t>e</w:t>
            </w:r>
            <w:r w:rsidRPr="004540AA">
              <w:rPr>
                <w:rFonts w:ascii="Times New Roman" w:hAnsi="Times New Roman" w:cs="Times New Roman"/>
                <w:bCs/>
                <w:spacing w:val="22"/>
                <w:sz w:val="24"/>
                <w:szCs w:val="24"/>
              </w:rPr>
              <w:t xml:space="preserve"> </w:t>
            </w:r>
            <w:r w:rsidRPr="004540AA">
              <w:rPr>
                <w:rFonts w:ascii="Times New Roman" w:hAnsi="Times New Roman" w:cs="Times New Roman"/>
                <w:bCs/>
                <w:sz w:val="24"/>
                <w:szCs w:val="24"/>
              </w:rPr>
              <w:t>compon</w:t>
            </w:r>
            <w:r w:rsidRPr="004540AA">
              <w:rPr>
                <w:rFonts w:ascii="Times New Roman" w:hAnsi="Times New Roman" w:cs="Times New Roman"/>
                <w:bCs/>
                <w:spacing w:val="-1"/>
                <w:sz w:val="24"/>
                <w:szCs w:val="24"/>
              </w:rPr>
              <w:t>e</w:t>
            </w:r>
            <w:r w:rsidRPr="004540AA">
              <w:rPr>
                <w:rFonts w:ascii="Times New Roman" w:hAnsi="Times New Roman" w:cs="Times New Roman"/>
                <w:bCs/>
                <w:spacing w:val="-3"/>
                <w:sz w:val="24"/>
                <w:szCs w:val="24"/>
              </w:rPr>
              <w:t>n</w:t>
            </w:r>
            <w:r w:rsidRPr="004540AA">
              <w:rPr>
                <w:rFonts w:ascii="Times New Roman" w:hAnsi="Times New Roman" w:cs="Times New Roman"/>
                <w:bCs/>
                <w:sz w:val="24"/>
                <w:szCs w:val="24"/>
              </w:rPr>
              <w:t>t</w:t>
            </w:r>
            <w:r w:rsidRPr="004540AA">
              <w:rPr>
                <w:rFonts w:ascii="Times New Roman" w:hAnsi="Times New Roman" w:cs="Times New Roman"/>
                <w:bCs/>
                <w:spacing w:val="-1"/>
                <w:sz w:val="24"/>
                <w:szCs w:val="24"/>
              </w:rPr>
              <w:t>e</w:t>
            </w:r>
            <w:r w:rsidRPr="004540AA">
              <w:rPr>
                <w:rFonts w:ascii="Times New Roman" w:hAnsi="Times New Roman" w:cs="Times New Roman"/>
                <w:bCs/>
                <w:spacing w:val="-2"/>
                <w:sz w:val="24"/>
                <w:szCs w:val="24"/>
              </w:rPr>
              <w:t>l</w:t>
            </w:r>
            <w:r w:rsidRPr="004540AA">
              <w:rPr>
                <w:rFonts w:ascii="Times New Roman" w:hAnsi="Times New Roman" w:cs="Times New Roman"/>
                <w:bCs/>
                <w:sz w:val="24"/>
                <w:szCs w:val="24"/>
              </w:rPr>
              <w:t>e</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1"/>
                <w:sz w:val="24"/>
                <w:szCs w:val="24"/>
              </w:rPr>
              <w:t>d</w:t>
            </w:r>
            <w:r w:rsidRPr="004540AA">
              <w:rPr>
                <w:rFonts w:ascii="Times New Roman" w:hAnsi="Times New Roman" w:cs="Times New Roman"/>
                <w:bCs/>
                <w:sz w:val="24"/>
                <w:szCs w:val="24"/>
              </w:rPr>
              <w:t>e</w:t>
            </w:r>
            <w:r w:rsidRPr="004540AA">
              <w:rPr>
                <w:rFonts w:ascii="Times New Roman" w:hAnsi="Times New Roman" w:cs="Times New Roman"/>
                <w:bCs/>
                <w:spacing w:val="24"/>
                <w:sz w:val="24"/>
                <w:szCs w:val="24"/>
              </w:rPr>
              <w:t xml:space="preserve"> </w:t>
            </w:r>
            <w:r w:rsidRPr="004540AA">
              <w:rPr>
                <w:rFonts w:ascii="Times New Roman" w:hAnsi="Times New Roman" w:cs="Times New Roman"/>
                <w:sz w:val="24"/>
                <w:szCs w:val="24"/>
              </w:rPr>
              <w:t>bază ale</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1"/>
                <w:sz w:val="24"/>
                <w:szCs w:val="24"/>
              </w:rPr>
              <w:t xml:space="preserve">FITS </w:t>
            </w:r>
            <w:r w:rsidRPr="004540AA">
              <w:rPr>
                <w:rFonts w:ascii="Times New Roman" w:hAnsi="Times New Roman" w:cs="Times New Roman"/>
                <w:bCs/>
                <w:spacing w:val="22"/>
                <w:sz w:val="24"/>
                <w:szCs w:val="24"/>
              </w:rPr>
              <w:t xml:space="preserve"> </w:t>
            </w:r>
            <w:r w:rsidRPr="004540AA">
              <w:rPr>
                <w:rFonts w:ascii="Times New Roman" w:hAnsi="Times New Roman" w:cs="Times New Roman"/>
                <w:bCs/>
                <w:spacing w:val="-1"/>
                <w:sz w:val="24"/>
                <w:szCs w:val="24"/>
              </w:rPr>
              <w:t>est</w:t>
            </w:r>
            <w:r w:rsidRPr="004540AA">
              <w:rPr>
                <w:rFonts w:ascii="Times New Roman" w:hAnsi="Times New Roman" w:cs="Times New Roman"/>
                <w:bCs/>
                <w:sz w:val="24"/>
                <w:szCs w:val="24"/>
              </w:rPr>
              <w:t>e</w:t>
            </w:r>
            <w:r w:rsidRPr="004540AA">
              <w:rPr>
                <w:rFonts w:ascii="Times New Roman" w:hAnsi="Times New Roman" w:cs="Times New Roman"/>
                <w:bCs/>
                <w:spacing w:val="23"/>
                <w:sz w:val="24"/>
                <w:szCs w:val="24"/>
              </w:rPr>
              <w:t xml:space="preserve"> </w:t>
            </w:r>
            <w:r w:rsidRPr="004540AA">
              <w:rPr>
                <w:rFonts w:ascii="Times New Roman" w:hAnsi="Times New Roman" w:cs="Times New Roman"/>
                <w:bCs/>
                <w:spacing w:val="-3"/>
                <w:sz w:val="24"/>
                <w:szCs w:val="24"/>
              </w:rPr>
              <w:t>c</w:t>
            </w:r>
            <w:r w:rsidRPr="004540AA">
              <w:rPr>
                <w:rFonts w:ascii="Times New Roman" w:hAnsi="Times New Roman" w:cs="Times New Roman"/>
                <w:bCs/>
                <w:sz w:val="24"/>
                <w:szCs w:val="24"/>
              </w:rPr>
              <w:t>omu</w:t>
            </w:r>
            <w:r w:rsidRPr="004540AA">
              <w:rPr>
                <w:rFonts w:ascii="Times New Roman" w:hAnsi="Times New Roman" w:cs="Times New Roman"/>
                <w:bCs/>
                <w:spacing w:val="-2"/>
                <w:sz w:val="24"/>
                <w:szCs w:val="24"/>
              </w:rPr>
              <w:t>n</w:t>
            </w:r>
            <w:r w:rsidRPr="004540AA">
              <w:rPr>
                <w:rFonts w:ascii="Times New Roman" w:hAnsi="Times New Roman" w:cs="Times New Roman"/>
                <w:bCs/>
                <w:sz w:val="24"/>
                <w:szCs w:val="24"/>
              </w:rPr>
              <w:t>ic</w:t>
            </w:r>
            <w:r w:rsidRPr="004540AA">
              <w:rPr>
                <w:rFonts w:ascii="Times New Roman" w:hAnsi="Times New Roman" w:cs="Times New Roman"/>
                <w:bCs/>
                <w:spacing w:val="-1"/>
                <w:sz w:val="24"/>
                <w:szCs w:val="24"/>
              </w:rPr>
              <w:t>a</w:t>
            </w:r>
            <w:r w:rsidRPr="004540AA">
              <w:rPr>
                <w:rFonts w:ascii="Times New Roman" w:hAnsi="Times New Roman" w:cs="Times New Roman"/>
                <w:bCs/>
                <w:sz w:val="24"/>
                <w:szCs w:val="24"/>
              </w:rPr>
              <w:t>rea</w:t>
            </w:r>
            <w:r w:rsidRPr="004540AA">
              <w:rPr>
                <w:rFonts w:ascii="Times New Roman" w:hAnsi="Times New Roman" w:cs="Times New Roman"/>
                <w:bCs/>
                <w:spacing w:val="23"/>
                <w:sz w:val="24"/>
                <w:szCs w:val="24"/>
              </w:rPr>
              <w:t xml:space="preserve"> </w:t>
            </w:r>
            <w:r w:rsidRPr="004540AA">
              <w:rPr>
                <w:rFonts w:ascii="Times New Roman" w:hAnsi="Times New Roman" w:cs="Times New Roman"/>
                <w:bCs/>
                <w:sz w:val="24"/>
                <w:szCs w:val="24"/>
              </w:rPr>
              <w:t>p</w:t>
            </w:r>
            <w:r w:rsidRPr="004540AA">
              <w:rPr>
                <w:rFonts w:ascii="Times New Roman" w:hAnsi="Times New Roman" w:cs="Times New Roman"/>
                <w:bCs/>
                <w:spacing w:val="-2"/>
                <w:sz w:val="24"/>
                <w:szCs w:val="24"/>
              </w:rPr>
              <w:t>u</w:t>
            </w:r>
            <w:r w:rsidRPr="004540AA">
              <w:rPr>
                <w:rFonts w:ascii="Times New Roman" w:hAnsi="Times New Roman" w:cs="Times New Roman"/>
                <w:bCs/>
                <w:sz w:val="24"/>
                <w:szCs w:val="24"/>
              </w:rPr>
              <w:t>b</w:t>
            </w:r>
            <w:r w:rsidRPr="004540AA">
              <w:rPr>
                <w:rFonts w:ascii="Times New Roman" w:hAnsi="Times New Roman" w:cs="Times New Roman"/>
                <w:bCs/>
                <w:spacing w:val="-2"/>
                <w:sz w:val="24"/>
                <w:szCs w:val="24"/>
              </w:rPr>
              <w:t>l</w:t>
            </w:r>
            <w:r w:rsidRPr="004540AA">
              <w:rPr>
                <w:rFonts w:ascii="Times New Roman" w:hAnsi="Times New Roman" w:cs="Times New Roman"/>
                <w:bCs/>
                <w:sz w:val="24"/>
                <w:szCs w:val="24"/>
              </w:rPr>
              <w:t>i</w:t>
            </w:r>
            <w:r w:rsidRPr="004540AA">
              <w:rPr>
                <w:rFonts w:ascii="Times New Roman" w:hAnsi="Times New Roman" w:cs="Times New Roman"/>
                <w:bCs/>
                <w:spacing w:val="-1"/>
                <w:sz w:val="24"/>
                <w:szCs w:val="24"/>
              </w:rPr>
              <w:t>că</w:t>
            </w:r>
            <w:r w:rsidRPr="004540AA">
              <w:rPr>
                <w:rFonts w:ascii="Times New Roman" w:hAnsi="Times New Roman" w:cs="Times New Roman"/>
                <w:bCs/>
                <w:sz w:val="24"/>
                <w:szCs w:val="24"/>
              </w:rPr>
              <w:t>,</w:t>
            </w:r>
            <w:r w:rsidRPr="004540AA">
              <w:rPr>
                <w:rFonts w:ascii="Times New Roman" w:hAnsi="Times New Roman" w:cs="Times New Roman"/>
                <w:bCs/>
                <w:spacing w:val="23"/>
                <w:sz w:val="24"/>
                <w:szCs w:val="24"/>
              </w:rPr>
              <w:t xml:space="preserve"> </w:t>
            </w:r>
            <w:r w:rsidRPr="004540AA">
              <w:rPr>
                <w:rFonts w:ascii="Times New Roman" w:hAnsi="Times New Roman" w:cs="Times New Roman"/>
                <w:bCs/>
                <w:spacing w:val="-3"/>
                <w:sz w:val="24"/>
                <w:szCs w:val="24"/>
              </w:rPr>
              <w:t>c</w:t>
            </w:r>
            <w:r w:rsidRPr="004540AA">
              <w:rPr>
                <w:rFonts w:ascii="Times New Roman" w:hAnsi="Times New Roman" w:cs="Times New Roman"/>
                <w:bCs/>
                <w:sz w:val="24"/>
                <w:szCs w:val="24"/>
              </w:rPr>
              <w:t>e</w:t>
            </w:r>
            <w:r w:rsidRPr="004540AA">
              <w:rPr>
                <w:rFonts w:ascii="Times New Roman" w:hAnsi="Times New Roman" w:cs="Times New Roman"/>
                <w:bCs/>
                <w:spacing w:val="24"/>
                <w:sz w:val="24"/>
                <w:szCs w:val="24"/>
              </w:rPr>
              <w:t xml:space="preserve"> </w:t>
            </w:r>
            <w:r w:rsidRPr="004540AA">
              <w:rPr>
                <w:rFonts w:ascii="Times New Roman" w:hAnsi="Times New Roman" w:cs="Times New Roman"/>
                <w:bCs/>
                <w:spacing w:val="-3"/>
                <w:sz w:val="24"/>
                <w:szCs w:val="24"/>
              </w:rPr>
              <w:t>v</w:t>
            </w:r>
            <w:r w:rsidRPr="004540AA">
              <w:rPr>
                <w:rFonts w:ascii="Times New Roman" w:hAnsi="Times New Roman" w:cs="Times New Roman"/>
                <w:bCs/>
                <w:sz w:val="24"/>
                <w:szCs w:val="24"/>
              </w:rPr>
              <w:t>a co</w:t>
            </w:r>
            <w:r w:rsidRPr="004540AA">
              <w:rPr>
                <w:rFonts w:ascii="Times New Roman" w:hAnsi="Times New Roman" w:cs="Times New Roman"/>
                <w:bCs/>
                <w:spacing w:val="-1"/>
                <w:sz w:val="24"/>
                <w:szCs w:val="24"/>
              </w:rPr>
              <w:t>n</w:t>
            </w:r>
            <w:r w:rsidRPr="004540AA">
              <w:rPr>
                <w:rFonts w:ascii="Times New Roman" w:hAnsi="Times New Roman" w:cs="Times New Roman"/>
                <w:bCs/>
                <w:sz w:val="24"/>
                <w:szCs w:val="24"/>
              </w:rPr>
              <w:t>tr</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bu</w:t>
            </w:r>
            <w:r w:rsidRPr="004540AA">
              <w:rPr>
                <w:rFonts w:ascii="Times New Roman" w:hAnsi="Times New Roman" w:cs="Times New Roman"/>
                <w:bCs/>
                <w:sz w:val="24"/>
                <w:szCs w:val="24"/>
              </w:rPr>
              <w:t>i</w:t>
            </w:r>
            <w:r w:rsidRPr="004540AA">
              <w:rPr>
                <w:rFonts w:ascii="Times New Roman" w:hAnsi="Times New Roman" w:cs="Times New Roman"/>
                <w:bCs/>
                <w:spacing w:val="2"/>
                <w:sz w:val="24"/>
                <w:szCs w:val="24"/>
              </w:rPr>
              <w:t xml:space="preserve"> </w:t>
            </w:r>
            <w:r w:rsidR="004540AA">
              <w:rPr>
                <w:rFonts w:ascii="Times New Roman" w:hAnsi="Times New Roman" w:cs="Times New Roman"/>
                <w:bCs/>
                <w:spacing w:val="2"/>
                <w:sz w:val="24"/>
                <w:szCs w:val="24"/>
              </w:rPr>
              <w:t>l</w:t>
            </w:r>
            <w:r w:rsidRPr="004540AA">
              <w:rPr>
                <w:rFonts w:ascii="Times New Roman" w:hAnsi="Times New Roman" w:cs="Times New Roman"/>
                <w:bCs/>
                <w:sz w:val="24"/>
                <w:szCs w:val="24"/>
              </w:rPr>
              <w:t>a</w:t>
            </w:r>
            <w:r w:rsidRPr="004540AA">
              <w:rPr>
                <w:rFonts w:ascii="Times New Roman" w:hAnsi="Times New Roman" w:cs="Times New Roman"/>
                <w:bCs/>
                <w:spacing w:val="3"/>
                <w:sz w:val="24"/>
                <w:szCs w:val="24"/>
              </w:rPr>
              <w:t xml:space="preserve"> </w:t>
            </w:r>
            <w:r w:rsidRPr="004540AA">
              <w:rPr>
                <w:rFonts w:ascii="Times New Roman" w:hAnsi="Times New Roman" w:cs="Times New Roman"/>
                <w:bCs/>
                <w:spacing w:val="-4"/>
                <w:sz w:val="24"/>
                <w:szCs w:val="24"/>
              </w:rPr>
              <w:t>î</w:t>
            </w:r>
            <w:r w:rsidRPr="004540AA">
              <w:rPr>
                <w:rFonts w:ascii="Times New Roman" w:hAnsi="Times New Roman" w:cs="Times New Roman"/>
                <w:bCs/>
                <w:spacing w:val="-1"/>
                <w:sz w:val="24"/>
                <w:szCs w:val="24"/>
              </w:rPr>
              <w:t>ndep</w:t>
            </w:r>
            <w:r w:rsidRPr="004540AA">
              <w:rPr>
                <w:rFonts w:ascii="Times New Roman" w:hAnsi="Times New Roman" w:cs="Times New Roman"/>
                <w:bCs/>
                <w:spacing w:val="-2"/>
                <w:sz w:val="24"/>
                <w:szCs w:val="24"/>
              </w:rPr>
              <w:t>li</w:t>
            </w:r>
            <w:r w:rsidRPr="004540AA">
              <w:rPr>
                <w:rFonts w:ascii="Times New Roman" w:hAnsi="Times New Roman" w:cs="Times New Roman"/>
                <w:bCs/>
                <w:spacing w:val="-1"/>
                <w:sz w:val="24"/>
                <w:szCs w:val="24"/>
              </w:rPr>
              <w:t>n</w:t>
            </w:r>
            <w:r w:rsidRPr="004540AA">
              <w:rPr>
                <w:rFonts w:ascii="Times New Roman" w:hAnsi="Times New Roman" w:cs="Times New Roman"/>
                <w:bCs/>
                <w:spacing w:val="-2"/>
                <w:sz w:val="24"/>
                <w:szCs w:val="24"/>
              </w:rPr>
              <w:t>i</w:t>
            </w:r>
            <w:r w:rsidRPr="004540AA">
              <w:rPr>
                <w:rFonts w:ascii="Times New Roman" w:hAnsi="Times New Roman" w:cs="Times New Roman"/>
                <w:bCs/>
                <w:sz w:val="24"/>
                <w:szCs w:val="24"/>
              </w:rPr>
              <w:t>r</w:t>
            </w:r>
            <w:r w:rsidRPr="004540AA">
              <w:rPr>
                <w:rFonts w:ascii="Times New Roman" w:hAnsi="Times New Roman" w:cs="Times New Roman"/>
                <w:bCs/>
                <w:spacing w:val="-1"/>
                <w:sz w:val="24"/>
                <w:szCs w:val="24"/>
              </w:rPr>
              <w:t>e</w:t>
            </w:r>
            <w:r w:rsidRPr="004540AA">
              <w:rPr>
                <w:rFonts w:ascii="Times New Roman" w:hAnsi="Times New Roman" w:cs="Times New Roman"/>
                <w:bCs/>
                <w:sz w:val="24"/>
                <w:szCs w:val="24"/>
              </w:rPr>
              <w:t>a</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ob</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ecti</w:t>
            </w:r>
            <w:r w:rsidRPr="004540AA">
              <w:rPr>
                <w:rFonts w:ascii="Times New Roman" w:hAnsi="Times New Roman" w:cs="Times New Roman"/>
                <w:bCs/>
                <w:spacing w:val="-3"/>
                <w:sz w:val="24"/>
                <w:szCs w:val="24"/>
              </w:rPr>
              <w:t>v</w:t>
            </w:r>
            <w:r w:rsidRPr="004540AA">
              <w:rPr>
                <w:rFonts w:ascii="Times New Roman" w:hAnsi="Times New Roman" w:cs="Times New Roman"/>
                <w:bCs/>
                <w:spacing w:val="-1"/>
                <w:sz w:val="24"/>
                <w:szCs w:val="24"/>
              </w:rPr>
              <w:t>u</w:t>
            </w:r>
            <w:r w:rsidRPr="004540AA">
              <w:rPr>
                <w:rFonts w:ascii="Times New Roman" w:hAnsi="Times New Roman" w:cs="Times New Roman"/>
                <w:bCs/>
                <w:spacing w:val="-2"/>
                <w:sz w:val="24"/>
                <w:szCs w:val="24"/>
              </w:rPr>
              <w:t>l</w:t>
            </w:r>
            <w:r w:rsidRPr="004540AA">
              <w:rPr>
                <w:rFonts w:ascii="Times New Roman" w:hAnsi="Times New Roman" w:cs="Times New Roman"/>
                <w:bCs/>
                <w:spacing w:val="1"/>
                <w:sz w:val="24"/>
                <w:szCs w:val="24"/>
              </w:rPr>
              <w:t>u</w:t>
            </w:r>
            <w:r w:rsidRPr="004540AA">
              <w:rPr>
                <w:rFonts w:ascii="Times New Roman" w:hAnsi="Times New Roman" w:cs="Times New Roman"/>
                <w:bCs/>
                <w:sz w:val="24"/>
                <w:szCs w:val="24"/>
              </w:rPr>
              <w:t>i</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prin</w:t>
            </w:r>
            <w:r w:rsidRPr="004540AA">
              <w:rPr>
                <w:rFonts w:ascii="Times New Roman" w:hAnsi="Times New Roman" w:cs="Times New Roman"/>
                <w:bCs/>
                <w:sz w:val="24"/>
                <w:szCs w:val="24"/>
              </w:rPr>
              <w:t>c</w:t>
            </w:r>
            <w:r w:rsidRPr="004540AA">
              <w:rPr>
                <w:rFonts w:ascii="Times New Roman" w:hAnsi="Times New Roman" w:cs="Times New Roman"/>
                <w:bCs/>
                <w:spacing w:val="-2"/>
                <w:sz w:val="24"/>
                <w:szCs w:val="24"/>
              </w:rPr>
              <w:t>i</w:t>
            </w:r>
            <w:r w:rsidRPr="004540AA">
              <w:rPr>
                <w:rFonts w:ascii="Times New Roman" w:hAnsi="Times New Roman" w:cs="Times New Roman"/>
                <w:bCs/>
                <w:spacing w:val="-1"/>
                <w:sz w:val="24"/>
                <w:szCs w:val="24"/>
              </w:rPr>
              <w:t>pa</w:t>
            </w:r>
            <w:r w:rsidRPr="004540AA">
              <w:rPr>
                <w:rFonts w:ascii="Times New Roman" w:hAnsi="Times New Roman" w:cs="Times New Roman"/>
                <w:bCs/>
                <w:sz w:val="24"/>
                <w:szCs w:val="24"/>
              </w:rPr>
              <w:t>l</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a</w:t>
            </w:r>
            <w:r w:rsidRPr="004540AA">
              <w:rPr>
                <w:rFonts w:ascii="Times New Roman" w:hAnsi="Times New Roman" w:cs="Times New Roman"/>
                <w:bCs/>
                <w:sz w:val="24"/>
                <w:szCs w:val="24"/>
              </w:rPr>
              <w:t>l</w:t>
            </w:r>
            <w:r w:rsidRPr="004540AA">
              <w:rPr>
                <w:rFonts w:ascii="Times New Roman" w:hAnsi="Times New Roman" w:cs="Times New Roman"/>
                <w:bCs/>
                <w:spacing w:val="2"/>
                <w:sz w:val="24"/>
                <w:szCs w:val="24"/>
              </w:rPr>
              <w:t xml:space="preserve"> </w:t>
            </w:r>
            <w:r w:rsidRPr="004540AA">
              <w:rPr>
                <w:rFonts w:ascii="Times New Roman" w:hAnsi="Times New Roman" w:cs="Times New Roman"/>
                <w:bCs/>
                <w:spacing w:val="-1"/>
                <w:sz w:val="24"/>
                <w:szCs w:val="24"/>
              </w:rPr>
              <w:t>p</w:t>
            </w:r>
            <w:r w:rsidRPr="004540AA">
              <w:rPr>
                <w:rFonts w:ascii="Times New Roman" w:hAnsi="Times New Roman" w:cs="Times New Roman"/>
                <w:bCs/>
                <w:spacing w:val="-3"/>
                <w:sz w:val="24"/>
                <w:szCs w:val="24"/>
              </w:rPr>
              <w:t>r</w:t>
            </w:r>
            <w:r w:rsidRPr="004540AA">
              <w:rPr>
                <w:rFonts w:ascii="Times New Roman" w:hAnsi="Times New Roman" w:cs="Times New Roman"/>
                <w:bCs/>
                <w:spacing w:val="-1"/>
                <w:sz w:val="24"/>
                <w:szCs w:val="24"/>
              </w:rPr>
              <w:t>og</w:t>
            </w:r>
            <w:r w:rsidRPr="004540AA">
              <w:rPr>
                <w:rFonts w:ascii="Times New Roman" w:hAnsi="Times New Roman" w:cs="Times New Roman"/>
                <w:bCs/>
                <w:sz w:val="24"/>
                <w:szCs w:val="24"/>
              </w:rPr>
              <w:t>r</w:t>
            </w:r>
            <w:r w:rsidRPr="004540AA">
              <w:rPr>
                <w:rFonts w:ascii="Times New Roman" w:hAnsi="Times New Roman" w:cs="Times New Roman"/>
                <w:bCs/>
                <w:spacing w:val="-1"/>
                <w:sz w:val="24"/>
                <w:szCs w:val="24"/>
              </w:rPr>
              <w:t>amulu</w:t>
            </w:r>
            <w:r w:rsidRPr="004540AA">
              <w:rPr>
                <w:rFonts w:ascii="Times New Roman" w:hAnsi="Times New Roman" w:cs="Times New Roman"/>
                <w:bCs/>
                <w:spacing w:val="-2"/>
                <w:sz w:val="24"/>
                <w:szCs w:val="24"/>
              </w:rPr>
              <w:t>i</w:t>
            </w:r>
            <w:r w:rsidRPr="004540AA">
              <w:rPr>
                <w:rFonts w:ascii="Times New Roman" w:hAnsi="Times New Roman" w:cs="Times New Roman"/>
                <w:bCs/>
                <w:sz w:val="24"/>
                <w:szCs w:val="24"/>
              </w:rPr>
              <w:t>:</w:t>
            </w:r>
            <w:r w:rsidRPr="004540AA">
              <w:rPr>
                <w:rFonts w:ascii="Times New Roman" w:hAnsi="Times New Roman" w:cs="Times New Roman"/>
                <w:bCs/>
                <w:spacing w:val="4"/>
                <w:sz w:val="24"/>
                <w:szCs w:val="24"/>
              </w:rPr>
              <w:t xml:space="preserve"> </w:t>
            </w:r>
            <w:r w:rsidRPr="004540AA">
              <w:rPr>
                <w:rFonts w:ascii="Times New Roman" w:hAnsi="Times New Roman" w:cs="Times New Roman"/>
                <w:bCs/>
                <w:spacing w:val="-4"/>
                <w:sz w:val="24"/>
                <w:szCs w:val="24"/>
              </w:rPr>
              <w:t>promovarea evenimentelor din</w:t>
            </w:r>
            <w:r w:rsidR="004540AA">
              <w:rPr>
                <w:rFonts w:ascii="Times New Roman" w:hAnsi="Times New Roman" w:cs="Times New Roman"/>
                <w:bCs/>
                <w:spacing w:val="-4"/>
                <w:sz w:val="24"/>
                <w:szCs w:val="24"/>
              </w:rPr>
              <w:t xml:space="preserve"> </w:t>
            </w:r>
            <w:r w:rsidRPr="004540AA">
              <w:rPr>
                <w:rFonts w:ascii="Times New Roman" w:hAnsi="Times New Roman" w:cs="Times New Roman"/>
                <w:bCs/>
                <w:spacing w:val="-4"/>
                <w:sz w:val="24"/>
                <w:szCs w:val="24"/>
              </w:rPr>
              <w:t>cadrul festivalului la nivel național, cât și internațional și creșterea prestigiului manifestării culturale.</w:t>
            </w:r>
          </w:p>
          <w:p w14:paraId="00AFC88D" w14:textId="77777777" w:rsidR="00E85C89" w:rsidRPr="004540AA" w:rsidRDefault="00E85C89" w:rsidP="004540AA">
            <w:pPr>
              <w:jc w:val="both"/>
              <w:rPr>
                <w:rFonts w:ascii="Times New Roman" w:hAnsi="Times New Roman" w:cs="Times New Roman"/>
                <w:bCs/>
                <w:i/>
                <w:iCs/>
                <w:sz w:val="24"/>
                <w:szCs w:val="24"/>
              </w:rPr>
            </w:pPr>
            <w:r w:rsidRPr="004540AA">
              <w:rPr>
                <w:rFonts w:ascii="Times New Roman" w:hAnsi="Times New Roman" w:cs="Times New Roman"/>
                <w:bCs/>
                <w:sz w:val="24"/>
                <w:szCs w:val="24"/>
              </w:rPr>
              <w:t>Una dintre structurile asociate ale FITS 30 este Bursa de Spectacole de la Sibiu.</w:t>
            </w:r>
            <w:r w:rsidR="00B51C7B" w:rsidRPr="004540AA">
              <w:rPr>
                <w:rFonts w:ascii="Times New Roman" w:hAnsi="Times New Roman" w:cs="Times New Roman"/>
                <w:bCs/>
                <w:i/>
                <w:iCs/>
                <w:sz w:val="24"/>
                <w:szCs w:val="24"/>
              </w:rPr>
              <w:t xml:space="preserve"> </w:t>
            </w:r>
            <w:r w:rsidR="00B51C7B" w:rsidRPr="004540AA">
              <w:rPr>
                <w:rFonts w:ascii="Times New Roman" w:hAnsi="Times New Roman" w:cs="Times New Roman"/>
                <w:bCs/>
                <w:sz w:val="24"/>
                <w:szCs w:val="24"/>
              </w:rPr>
              <w:t>Accesul specialiștilor și al publicului la această structură este condiționată de realizarea unor actovități de comunicare și promovare.</w:t>
            </w:r>
            <w:r w:rsidR="00B51C7B" w:rsidRPr="004540AA">
              <w:rPr>
                <w:rFonts w:ascii="Times New Roman" w:hAnsi="Times New Roman" w:cs="Times New Roman"/>
                <w:bCs/>
                <w:i/>
                <w:iCs/>
                <w:sz w:val="24"/>
                <w:szCs w:val="24"/>
              </w:rPr>
              <w:t xml:space="preserve"> </w:t>
            </w:r>
          </w:p>
          <w:p w14:paraId="72AD89E2" w14:textId="77777777" w:rsidR="00E85C89" w:rsidRPr="004540AA" w:rsidRDefault="00E85C89" w:rsidP="004540AA">
            <w:pPr>
              <w:jc w:val="both"/>
              <w:rPr>
                <w:rFonts w:ascii="Times New Roman" w:hAnsi="Times New Roman" w:cs="Times New Roman"/>
                <w:i/>
                <w:iCs/>
                <w:sz w:val="24"/>
                <w:szCs w:val="24"/>
              </w:rPr>
            </w:pPr>
            <w:r w:rsidRPr="004540AA">
              <w:rPr>
                <w:rFonts w:ascii="Times New Roman" w:hAnsi="Times New Roman" w:cs="Times New Roman"/>
                <w:sz w:val="24"/>
                <w:szCs w:val="24"/>
              </w:rPr>
              <w:lastRenderedPageBreak/>
              <w:t>Teatrul Național „Radu Stanca” Sibiu gestionează și implementează</w:t>
            </w:r>
            <w:r w:rsidR="00B51C7B" w:rsidRPr="004540AA">
              <w:rPr>
                <w:rFonts w:ascii="Times New Roman" w:hAnsi="Times New Roman" w:cs="Times New Roman"/>
                <w:sz w:val="24"/>
                <w:szCs w:val="24"/>
              </w:rPr>
              <w:t xml:space="preserve"> Scena Digitală,</w:t>
            </w:r>
            <w:r w:rsidRPr="004540AA">
              <w:rPr>
                <w:rFonts w:ascii="Times New Roman" w:hAnsi="Times New Roman" w:cs="Times New Roman"/>
                <w:sz w:val="24"/>
                <w:szCs w:val="24"/>
              </w:rPr>
              <w:t xml:space="preserve"> </w:t>
            </w:r>
            <w:r w:rsidR="00B51C7B" w:rsidRPr="004540AA">
              <w:rPr>
                <w:rFonts w:ascii="Times New Roman" w:hAnsi="Times New Roman" w:cs="Times New Roman"/>
                <w:color w:val="000000"/>
                <w:sz w:val="24"/>
                <w:szCs w:val="24"/>
                <w:shd w:val="clear" w:color="auto" w:fill="FFFFFF"/>
              </w:rPr>
              <w:t>o platformă integrată video-on-demand, care poate fi accesată pe bază de abonament sau bilet individual. Accesul publicului la această platformă și creșterea numărului de utilizatori impun realizarea și implmentarea unei strategii de promovare și comunicare.</w:t>
            </w:r>
          </w:p>
          <w:p w14:paraId="068F99F1" w14:textId="77777777" w:rsidR="00006B37" w:rsidRPr="004540AA" w:rsidRDefault="00006B37" w:rsidP="004540AA">
            <w:pPr>
              <w:pStyle w:val="BodyText0"/>
              <w:spacing w:line="276" w:lineRule="auto"/>
              <w:ind w:right="555"/>
              <w:jc w:val="both"/>
              <w:rPr>
                <w:rFonts w:ascii="Times New Roman" w:hAnsi="Times New Roman" w:cs="Times New Roman"/>
                <w:sz w:val="24"/>
                <w:szCs w:val="24"/>
              </w:rPr>
            </w:pPr>
          </w:p>
        </w:tc>
      </w:tr>
    </w:tbl>
    <w:p w14:paraId="0EB752DF" w14:textId="77777777" w:rsidR="00626B24" w:rsidRPr="004540AA" w:rsidRDefault="00626B24" w:rsidP="004540AA">
      <w:pPr>
        <w:pStyle w:val="Heading2"/>
        <w:numPr>
          <w:ilvl w:val="1"/>
          <w:numId w:val="7"/>
        </w:numPr>
        <w:spacing w:before="120" w:after="120"/>
        <w:jc w:val="both"/>
        <w:rPr>
          <w:rFonts w:ascii="Times New Roman" w:hAnsi="Times New Roman" w:cs="Times New Roman"/>
          <w:sz w:val="24"/>
          <w:szCs w:val="24"/>
        </w:rPr>
      </w:pPr>
      <w:bookmarkStart w:id="2" w:name="_Toc478634960"/>
      <w:r w:rsidRPr="004540AA">
        <w:rPr>
          <w:rFonts w:ascii="Times New Roman" w:hAnsi="Times New Roman" w:cs="Times New Roman"/>
          <w:sz w:val="24"/>
          <w:szCs w:val="24"/>
        </w:rPr>
        <w:lastRenderedPageBreak/>
        <w:t xml:space="preserve">Informații despre </w:t>
      </w:r>
      <w:bookmarkEnd w:id="2"/>
      <w:r w:rsidR="006704BE" w:rsidRPr="004540AA">
        <w:rPr>
          <w:rFonts w:ascii="Times New Roman" w:hAnsi="Times New Roman" w:cs="Times New Roman"/>
          <w:sz w:val="24"/>
          <w:szCs w:val="24"/>
        </w:rPr>
        <w:t>a</w:t>
      </w:r>
      <w:r w:rsidR="00E505D2" w:rsidRPr="004540AA">
        <w:rPr>
          <w:rFonts w:ascii="Times New Roman" w:hAnsi="Times New Roman" w:cs="Times New Roman"/>
          <w:sz w:val="24"/>
          <w:szCs w:val="24"/>
        </w:rPr>
        <w:t>utoritatea/entitatea contractantă</w:t>
      </w:r>
    </w:p>
    <w:tbl>
      <w:tblPr>
        <w:tblStyle w:val="TableGrid"/>
        <w:tblW w:w="0" w:type="auto"/>
        <w:tblLook w:val="04A0" w:firstRow="1" w:lastRow="0" w:firstColumn="1" w:lastColumn="0" w:noHBand="0" w:noVBand="1"/>
      </w:tblPr>
      <w:tblGrid>
        <w:gridCol w:w="9060"/>
      </w:tblGrid>
      <w:tr w:rsidR="00B37D8F" w:rsidRPr="004540AA" w14:paraId="0FD6A18C" w14:textId="77777777" w:rsidTr="00284274">
        <w:tc>
          <w:tcPr>
            <w:tcW w:w="9060" w:type="dxa"/>
          </w:tcPr>
          <w:p w14:paraId="3FF1CD34" w14:textId="29474B0A"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Teatrul Naţional „Radu Stanca” Sibiu funcţionează în subordinea Consiliului Local al Municipiului Sibiu, ca instituţie publică de cultură, precum şi instituţie de spectacole de repertoriu, în conformitate cu prevederile Ordonantei Guvernului nr.21/2007 privind Instituţiile şi companiile de spectacole sau concerte, precum şi desfăşurarea activităţii de impresariat artistic.</w:t>
            </w:r>
          </w:p>
          <w:p w14:paraId="3A5A19FC" w14:textId="77777777"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Finanţarea instituţiei se realizează din venituri proprii, în conformitate cu Legea</w:t>
            </w:r>
          </w:p>
          <w:p w14:paraId="2DA3A713" w14:textId="28211CBB"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nr.</w:t>
            </w:r>
            <w:r w:rsidR="004540AA">
              <w:rPr>
                <w:rFonts w:ascii="Times New Roman" w:hAnsi="Times New Roman" w:cs="Times New Roman"/>
                <w:sz w:val="24"/>
                <w:szCs w:val="24"/>
              </w:rPr>
              <w:t xml:space="preserve"> </w:t>
            </w:r>
            <w:r w:rsidRPr="004540AA">
              <w:rPr>
                <w:rFonts w:ascii="Times New Roman" w:hAnsi="Times New Roman" w:cs="Times New Roman"/>
                <w:sz w:val="24"/>
                <w:szCs w:val="24"/>
              </w:rPr>
              <w:t xml:space="preserve">273/2006 şi </w:t>
            </w:r>
            <w:r w:rsidR="004540AA">
              <w:rPr>
                <w:rFonts w:ascii="Times New Roman" w:hAnsi="Times New Roman" w:cs="Times New Roman"/>
                <w:sz w:val="24"/>
                <w:szCs w:val="24"/>
              </w:rPr>
              <w:t>s</w:t>
            </w:r>
            <w:r w:rsidRPr="004540AA">
              <w:rPr>
                <w:rFonts w:ascii="Times New Roman" w:hAnsi="Times New Roman" w:cs="Times New Roman"/>
                <w:sz w:val="24"/>
                <w:szCs w:val="24"/>
              </w:rPr>
              <w:t>ubvenţii acordate de la bugetul local, prin bugetul Municipiului Sibiu.</w:t>
            </w:r>
          </w:p>
          <w:p w14:paraId="01633E1E" w14:textId="1957F632" w:rsidR="00284274"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 xml:space="preserve">Conform Regulamentului de organizare și funcţionare al instituţiei, obiectivele instituţiei sunt:  asigurarea unui cadru favorabil creaţiei şi difuzării spectacolului în cele mai bune condiţii, producerea şi prezentarea spectacolelor de teatru, punerea în valoare a patrimoniul naţional şi universal al literaturii dramatice şi al artei spectacolului, sprijinirea creaţiei dramatice naţionale, asigurând valorificarea scenică a acesteia, sensibilizarea publicului prin mijloace specifice pentru receptarea spectacolelor, fundamentarea şi desăvârşirea unui profil propriu, în funcţie de crezul şi programul artistic şi de contextul în care îşi desfăşoară activitatea, realizarea de cercetări, experimente şi studii legate de limbajul teatral, menirea de a stimula şi ocroti afirmarea personalităţii artiștice şi a libertăţii de creaţie, instaurarea şi cultivarea unui climat artistic superior, promovarea artei româneşti în lume, în vederea formării, dezvoltării şi impunerii unei imagini adecvate a României pe plan internaţional. </w:t>
            </w:r>
          </w:p>
          <w:p w14:paraId="1CC57D8C" w14:textId="5E8CA1D9" w:rsidR="00E83192" w:rsidRPr="004540AA" w:rsidRDefault="00284274" w:rsidP="004540AA">
            <w:pPr>
              <w:jc w:val="both"/>
              <w:rPr>
                <w:rFonts w:ascii="Times New Roman" w:hAnsi="Times New Roman" w:cs="Times New Roman"/>
                <w:sz w:val="24"/>
                <w:szCs w:val="24"/>
              </w:rPr>
            </w:pPr>
            <w:r w:rsidRPr="004540AA">
              <w:rPr>
                <w:rFonts w:ascii="Times New Roman" w:hAnsi="Times New Roman" w:cs="Times New Roman"/>
                <w:sz w:val="24"/>
                <w:szCs w:val="24"/>
              </w:rPr>
              <w:t>Pentru realizarea obiectivelor proprii, teatrul desfăşoară următoarela activităţi: producerea şi prezentarea de spectacole, susținerea evenimentelor culturale şi a spectacolelor de teatru, coproducerea spectacolelor de teatru</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sprijinirea dezvoltării cul</w:t>
            </w:r>
            <w:r w:rsidR="00E83192" w:rsidRPr="004540AA">
              <w:rPr>
                <w:rFonts w:ascii="Times New Roman" w:hAnsi="Times New Roman" w:cs="Times New Roman"/>
                <w:sz w:val="24"/>
                <w:szCs w:val="24"/>
              </w:rPr>
              <w:t>t</w:t>
            </w:r>
            <w:r w:rsidRPr="004540AA">
              <w:rPr>
                <w:rFonts w:ascii="Times New Roman" w:hAnsi="Times New Roman" w:cs="Times New Roman"/>
                <w:sz w:val="24"/>
                <w:szCs w:val="24"/>
              </w:rPr>
              <w:t>urii şi a ac</w:t>
            </w:r>
            <w:r w:rsidR="00E83192" w:rsidRPr="004540AA">
              <w:rPr>
                <w:rFonts w:ascii="Times New Roman" w:hAnsi="Times New Roman" w:cs="Times New Roman"/>
                <w:sz w:val="24"/>
                <w:szCs w:val="24"/>
              </w:rPr>
              <w:t>t</w:t>
            </w:r>
            <w:r w:rsidRPr="004540AA">
              <w:rPr>
                <w:rFonts w:ascii="Times New Roman" w:hAnsi="Times New Roman" w:cs="Times New Roman"/>
                <w:sz w:val="24"/>
                <w:szCs w:val="24"/>
              </w:rPr>
              <w:t>iviţăţii teatrale în regiune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organizarea şi participarea la evenimente şi acţiuni cultural-artistice, în ţară şi în</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străinătate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realizarea d</w:t>
            </w:r>
            <w:r w:rsidR="00E83192" w:rsidRPr="004540AA">
              <w:rPr>
                <w:rFonts w:ascii="Times New Roman" w:hAnsi="Times New Roman" w:cs="Times New Roman"/>
                <w:sz w:val="24"/>
                <w:szCs w:val="24"/>
              </w:rPr>
              <w:t>e</w:t>
            </w:r>
            <w:r w:rsidRPr="004540AA">
              <w:rPr>
                <w:rFonts w:ascii="Times New Roman" w:hAnsi="Times New Roman" w:cs="Times New Roman"/>
                <w:sz w:val="24"/>
                <w:szCs w:val="24"/>
              </w:rPr>
              <w:t xml:space="preserve"> proiecte cultural-artisiice în colaborare cu a</w:t>
            </w:r>
            <w:r w:rsidR="00E83192" w:rsidRPr="004540AA">
              <w:rPr>
                <w:rFonts w:ascii="Times New Roman" w:hAnsi="Times New Roman" w:cs="Times New Roman"/>
                <w:sz w:val="24"/>
                <w:szCs w:val="24"/>
              </w:rPr>
              <w:t>r</w:t>
            </w:r>
            <w:r w:rsidRPr="004540AA">
              <w:rPr>
                <w:rFonts w:ascii="Times New Roman" w:hAnsi="Times New Roman" w:cs="Times New Roman"/>
                <w:sz w:val="24"/>
                <w:szCs w:val="24"/>
              </w:rPr>
              <w:t>tişti şi instituţii din ţară şi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din străinătate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producerea şi difuzarea materialelor de promiovare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a activităţii teatrului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participarea la turnee, festivaluri şi alte manifestări artistice şi în s</w:t>
            </w:r>
            <w:r w:rsidR="00E83192" w:rsidRPr="004540AA">
              <w:rPr>
                <w:rFonts w:ascii="Times New Roman" w:hAnsi="Times New Roman" w:cs="Times New Roman"/>
                <w:sz w:val="24"/>
                <w:szCs w:val="24"/>
              </w:rPr>
              <w:t>tr</w:t>
            </w:r>
            <w:r w:rsidRPr="004540AA">
              <w:rPr>
                <w:rFonts w:ascii="Times New Roman" w:hAnsi="Times New Roman" w:cs="Times New Roman"/>
                <w:sz w:val="24"/>
                <w:szCs w:val="24"/>
              </w:rPr>
              <w:t>ăinătate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selecţionarea, perfecționarea şi promovarea membrilor colectivului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menţinerea nivelului programului artistic şi dezvoltarea continuă a pregătirii</w:t>
            </w:r>
            <w:r w:rsidR="00E83192" w:rsidRPr="004540AA">
              <w:rPr>
                <w:rFonts w:ascii="Times New Roman" w:hAnsi="Times New Roman" w:cs="Times New Roman"/>
                <w:sz w:val="24"/>
                <w:szCs w:val="24"/>
              </w:rPr>
              <w:t xml:space="preserve"> p</w:t>
            </w:r>
            <w:r w:rsidRPr="004540AA">
              <w:rPr>
                <w:rFonts w:ascii="Times New Roman" w:hAnsi="Times New Roman" w:cs="Times New Roman"/>
                <w:sz w:val="24"/>
                <w:szCs w:val="24"/>
              </w:rPr>
              <w:t>rofesionale a artiştilor</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colaborarea</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cu cei mai cunoscuţi oameni de teatru, astfel încât să fie promova</w:t>
            </w:r>
            <w:r w:rsidR="00E83192" w:rsidRPr="004540AA">
              <w:rPr>
                <w:rFonts w:ascii="Times New Roman" w:hAnsi="Times New Roman" w:cs="Times New Roman"/>
                <w:sz w:val="24"/>
                <w:szCs w:val="24"/>
              </w:rPr>
              <w:t>t</w:t>
            </w:r>
            <w:r w:rsidRPr="004540AA">
              <w:rPr>
                <w:rFonts w:ascii="Times New Roman" w:hAnsi="Times New Roman" w:cs="Times New Roman"/>
                <w:sz w:val="24"/>
                <w:szCs w:val="24"/>
              </w:rPr>
              <w:t>ă</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excelența, originalitatea şi viziunea creatoare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dezvoltarea unui mediu intelectual</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care să încurajeze creativitatea şi celelalte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valori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de bază ale teatrului</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invitarea unor spectacole din ţară şi ștrăinătate importante pentru dezvoltarea</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relaţiei teatrului c</w:t>
            </w:r>
            <w:r w:rsidR="00E83192" w:rsidRPr="004540AA">
              <w:rPr>
                <w:rFonts w:ascii="Times New Roman" w:hAnsi="Times New Roman" w:cs="Times New Roman"/>
                <w:sz w:val="24"/>
                <w:szCs w:val="24"/>
              </w:rPr>
              <w:t>u</w:t>
            </w:r>
            <w:r w:rsidRPr="004540AA">
              <w:rPr>
                <w:rFonts w:ascii="Times New Roman" w:hAnsi="Times New Roman" w:cs="Times New Roman"/>
                <w:sz w:val="24"/>
                <w:szCs w:val="24"/>
              </w:rPr>
              <w:t xml:space="preserve"> publicul său</w:t>
            </w:r>
            <w:r w:rsidR="00E83192" w:rsidRPr="004540AA">
              <w:rPr>
                <w:rFonts w:ascii="Times New Roman" w:hAnsi="Times New Roman" w:cs="Times New Roman"/>
                <w:sz w:val="24"/>
                <w:szCs w:val="24"/>
              </w:rPr>
              <w:t>,</w:t>
            </w:r>
            <w:r w:rsidRPr="004540AA">
              <w:rPr>
                <w:rFonts w:ascii="Times New Roman" w:hAnsi="Times New Roman" w:cs="Times New Roman"/>
                <w:sz w:val="24"/>
                <w:szCs w:val="24"/>
              </w:rPr>
              <w:t xml:space="preserve"> crearea</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unui cadru de formare profesională pentru actorii tineri prin organizarea de</w:t>
            </w:r>
            <w:r w:rsidR="00E83192" w:rsidRPr="004540AA">
              <w:rPr>
                <w:rFonts w:ascii="Times New Roman" w:hAnsi="Times New Roman" w:cs="Times New Roman"/>
                <w:sz w:val="24"/>
                <w:szCs w:val="24"/>
              </w:rPr>
              <w:t xml:space="preserve"> </w:t>
            </w:r>
            <w:r w:rsidRPr="004540AA">
              <w:rPr>
                <w:rFonts w:ascii="Times New Roman" w:hAnsi="Times New Roman" w:cs="Times New Roman"/>
                <w:sz w:val="24"/>
                <w:szCs w:val="24"/>
              </w:rPr>
              <w:t>ateliere cu importanţi reprezentanţi ai diferitelor şcoli sau instituţii din lume</w:t>
            </w:r>
            <w:r w:rsidR="00E83192" w:rsidRPr="004540AA">
              <w:rPr>
                <w:rFonts w:ascii="Times New Roman" w:hAnsi="Times New Roman" w:cs="Times New Roman"/>
                <w:sz w:val="24"/>
                <w:szCs w:val="24"/>
              </w:rPr>
              <w:t>.</w:t>
            </w:r>
          </w:p>
          <w:p w14:paraId="6E1CD2FE" w14:textId="69D59B6F" w:rsidR="00284274" w:rsidRPr="004540AA" w:rsidRDefault="00E83192" w:rsidP="004540AA">
            <w:pPr>
              <w:jc w:val="both"/>
              <w:rPr>
                <w:rFonts w:ascii="Times New Roman" w:hAnsi="Times New Roman" w:cs="Times New Roman"/>
                <w:sz w:val="24"/>
                <w:szCs w:val="24"/>
              </w:rPr>
            </w:pPr>
            <w:r w:rsidRPr="004540AA">
              <w:rPr>
                <w:rFonts w:ascii="Times New Roman" w:hAnsi="Times New Roman" w:cs="Times New Roman"/>
                <w:sz w:val="24"/>
                <w:szCs w:val="24"/>
              </w:rPr>
              <w:t>M</w:t>
            </w:r>
            <w:r w:rsidR="00284274" w:rsidRPr="004540AA">
              <w:rPr>
                <w:rFonts w:ascii="Times New Roman" w:hAnsi="Times New Roman" w:cs="Times New Roman"/>
                <w:sz w:val="24"/>
                <w:szCs w:val="24"/>
              </w:rPr>
              <w:t xml:space="preserve">isiunea </w:t>
            </w:r>
            <w:r w:rsidRPr="004540AA">
              <w:rPr>
                <w:rFonts w:ascii="Times New Roman" w:hAnsi="Times New Roman" w:cs="Times New Roman"/>
                <w:sz w:val="24"/>
                <w:szCs w:val="24"/>
              </w:rPr>
              <w:t>i</w:t>
            </w:r>
            <w:r w:rsidR="00284274" w:rsidRPr="004540AA">
              <w:rPr>
                <w:rFonts w:ascii="Times New Roman" w:hAnsi="Times New Roman" w:cs="Times New Roman"/>
                <w:sz w:val="24"/>
                <w:szCs w:val="24"/>
              </w:rPr>
              <w:t xml:space="preserve">nstituţiei. </w:t>
            </w:r>
            <w:r w:rsidRPr="004540AA">
              <w:rPr>
                <w:rFonts w:ascii="Times New Roman" w:hAnsi="Times New Roman" w:cs="Times New Roman"/>
                <w:sz w:val="24"/>
                <w:szCs w:val="24"/>
              </w:rPr>
              <w:t>Teatru</w:t>
            </w:r>
            <w:r w:rsidR="00284274" w:rsidRPr="004540AA">
              <w:rPr>
                <w:rFonts w:ascii="Times New Roman" w:hAnsi="Times New Roman" w:cs="Times New Roman"/>
                <w:sz w:val="24"/>
                <w:szCs w:val="24"/>
              </w:rPr>
              <w:t>l Naţional „Radu Stanca” este continuatorul tradiţiei de aproape</w:t>
            </w:r>
            <w:r w:rsidRP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cinci secole</w:t>
            </w:r>
            <w:r w:rsidRP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de teatru în Sibiu şi în regiune. Având în repertoriu spectacole diferite, pornind de la</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tragedia greacă şi ajungând la cel mai novator experiment al secolului XXI, teatrul sibian răspunde</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tuturor provocărilor contemporane. Spectacolele Teatrului Naţional „Radu Stanca” încearcă să</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surprindă diversiiatea tendinţelor din artele spectacolelor, de la tradiţie, cuv</w:t>
            </w:r>
            <w:r w:rsidRPr="004540AA">
              <w:rPr>
                <w:rFonts w:ascii="Times New Roman" w:hAnsi="Times New Roman" w:cs="Times New Roman"/>
                <w:sz w:val="24"/>
                <w:szCs w:val="24"/>
              </w:rPr>
              <w:t>ânt</w:t>
            </w:r>
            <w:r w:rsidR="00284274" w:rsidRPr="004540AA">
              <w:rPr>
                <w:rFonts w:ascii="Times New Roman" w:hAnsi="Times New Roman" w:cs="Times New Roman"/>
                <w:sz w:val="24"/>
                <w:szCs w:val="24"/>
              </w:rPr>
              <w:t xml:space="preserve"> şi imagine, până</w:t>
            </w:r>
            <w:r w:rsid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la</w:t>
            </w:r>
            <w:r w:rsidRPr="004540AA">
              <w:rPr>
                <w:rFonts w:ascii="Times New Roman" w:hAnsi="Times New Roman" w:cs="Times New Roman"/>
                <w:sz w:val="24"/>
                <w:szCs w:val="24"/>
              </w:rPr>
              <w:t xml:space="preserve"> </w:t>
            </w:r>
            <w:r w:rsidR="00284274" w:rsidRPr="004540AA">
              <w:rPr>
                <w:rFonts w:ascii="Times New Roman" w:hAnsi="Times New Roman" w:cs="Times New Roman"/>
                <w:sz w:val="24"/>
                <w:szCs w:val="24"/>
              </w:rPr>
              <w:t>spectacole de instalaţii, teatru-dans, spectacole muzicale etc.</w:t>
            </w:r>
          </w:p>
          <w:p w14:paraId="1CAF6587" w14:textId="2DD37227" w:rsidR="00284274" w:rsidRPr="004540AA" w:rsidRDefault="004B47A3" w:rsidP="004540AA">
            <w:pPr>
              <w:jc w:val="both"/>
              <w:rPr>
                <w:rFonts w:ascii="Times New Roman" w:hAnsi="Times New Roman" w:cs="Times New Roman"/>
                <w:i/>
                <w:sz w:val="24"/>
                <w:szCs w:val="24"/>
              </w:rPr>
            </w:pPr>
            <w:r w:rsidRPr="004540AA">
              <w:rPr>
                <w:rFonts w:ascii="Times New Roman" w:hAnsi="Times New Roman" w:cs="Times New Roman"/>
                <w:sz w:val="24"/>
                <w:szCs w:val="24"/>
              </w:rPr>
              <w:t xml:space="preserve">Teatrul Național „Radu Stanca” Sibiu este organizatorul Festivalului Internațional de Teatru de la </w:t>
            </w:r>
            <w:r w:rsidR="00452D83" w:rsidRPr="004540AA">
              <w:rPr>
                <w:rFonts w:ascii="Times New Roman" w:hAnsi="Times New Roman" w:cs="Times New Roman"/>
                <w:sz w:val="24"/>
                <w:szCs w:val="24"/>
              </w:rPr>
              <w:t>Sibiu.</w:t>
            </w:r>
          </w:p>
        </w:tc>
      </w:tr>
    </w:tbl>
    <w:p w14:paraId="38001F7F" w14:textId="77777777" w:rsidR="00626B24" w:rsidRPr="004540AA" w:rsidRDefault="00626B24" w:rsidP="004540AA">
      <w:pPr>
        <w:spacing w:before="120" w:after="120" w:line="276" w:lineRule="auto"/>
        <w:jc w:val="both"/>
        <w:rPr>
          <w:rFonts w:ascii="Times New Roman" w:hAnsi="Times New Roman" w:cs="Times New Roman"/>
          <w:sz w:val="24"/>
          <w:szCs w:val="24"/>
        </w:rPr>
      </w:pPr>
    </w:p>
    <w:p w14:paraId="77C52858" w14:textId="77777777" w:rsidR="00626B24" w:rsidRPr="004540AA" w:rsidRDefault="00626B24" w:rsidP="004540AA">
      <w:pPr>
        <w:pStyle w:val="Heading2"/>
        <w:numPr>
          <w:ilvl w:val="1"/>
          <w:numId w:val="7"/>
        </w:numPr>
        <w:spacing w:before="120" w:after="120"/>
        <w:jc w:val="both"/>
        <w:rPr>
          <w:rFonts w:ascii="Times New Roman" w:hAnsi="Times New Roman" w:cs="Times New Roman"/>
          <w:sz w:val="24"/>
          <w:szCs w:val="24"/>
        </w:rPr>
      </w:pPr>
      <w:bookmarkStart w:id="3" w:name="_Toc478634961"/>
      <w:r w:rsidRPr="004540AA">
        <w:rPr>
          <w:rFonts w:ascii="Times New Roman" w:hAnsi="Times New Roman" w:cs="Times New Roman"/>
          <w:sz w:val="24"/>
          <w:szCs w:val="24"/>
        </w:rPr>
        <w:t>Informații despre contextul care a determinat achiziționarea produselor</w:t>
      </w:r>
      <w:bookmarkEnd w:id="3"/>
    </w:p>
    <w:tbl>
      <w:tblPr>
        <w:tblStyle w:val="TableGrid"/>
        <w:tblW w:w="0" w:type="auto"/>
        <w:tblLook w:val="04A0" w:firstRow="1" w:lastRow="0" w:firstColumn="1" w:lastColumn="0" w:noHBand="0" w:noVBand="1"/>
      </w:tblPr>
      <w:tblGrid>
        <w:gridCol w:w="9060"/>
      </w:tblGrid>
      <w:tr w:rsidR="00FE4607" w:rsidRPr="004540AA" w14:paraId="004B11E2" w14:textId="77777777" w:rsidTr="004540AA">
        <w:tc>
          <w:tcPr>
            <w:tcW w:w="9060" w:type="dxa"/>
          </w:tcPr>
          <w:p w14:paraId="41B0C285" w14:textId="2868C753" w:rsidR="00452D83" w:rsidRPr="004540AA" w:rsidRDefault="00452D83"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 xml:space="preserve">Festivalul Internațional de Teatru de la Sibiu (FITS) este primul mare festival din Europa Centrală și de Est, unul dintre cele mai mari festivaluri din lume și cel mai mare eveniment </w:t>
            </w:r>
            <w:r w:rsidRPr="004540AA">
              <w:rPr>
                <w:rFonts w:ascii="Times New Roman" w:eastAsia="Times New Roman" w:hAnsi="Times New Roman" w:cs="Times New Roman"/>
                <w:bCs/>
                <w:sz w:val="24"/>
                <w:szCs w:val="24"/>
              </w:rPr>
              <w:lastRenderedPageBreak/>
              <w:t xml:space="preserve">dedicat artelor spectacolului din România. </w:t>
            </w:r>
            <w:r w:rsidRPr="004540AA">
              <w:rPr>
                <w:rFonts w:ascii="Times New Roman" w:hAnsi="Times New Roman" w:cs="Times New Roman"/>
                <w:bCs/>
                <w:sz w:val="24"/>
                <w:szCs w:val="24"/>
              </w:rPr>
              <w:t xml:space="preserve">Anual, festivalul este un prilej de sărbătoare, cu spectacole excepționale invitate din țări precum: Franta, Germania, Marea Britanie, Spania, SUA, Israel, Japonia, Austria, Elveția, Italia, China, Republica Moldova ș.a.  și vom continua colaborările strategice dezvoltate în domeniul cultural, pentru a da noi valori cooperărilor care au avut atât de mult succes. </w:t>
            </w:r>
            <w:r w:rsidRPr="004540AA">
              <w:rPr>
                <w:rFonts w:ascii="Times New Roman" w:eastAsia="Times New Roman" w:hAnsi="Times New Roman" w:cs="Times New Roman"/>
                <w:bCs/>
                <w:sz w:val="24"/>
                <w:szCs w:val="24"/>
              </w:rPr>
              <w:t xml:space="preserve">FITS este organizat sub Înaltul Patronaj al Președintelui României, cu sprijinul Primăriei Municipiului Sibiu, al Consiliului Local Sibiu, Guvernului României, Ministerului Culturii, Ministerului Educației, Institutului Cultural Român. Acest eveniment reunește mari artiști ai scenei mondiale, oferind publicului posibilitatea de a se bucura de unele dintre cele mai apreciate spectacole ale lumii, recunoscute la nivel internațional și recompensate cu distincții prestigioase. </w:t>
            </w:r>
          </w:p>
          <w:p w14:paraId="5F38DB84" w14:textId="707822A0" w:rsidR="00126A49" w:rsidRPr="004540AA" w:rsidRDefault="00452D83"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t xml:space="preserve">Festivalul Internaţional de Teatru de la Sibiu se află anul acesta la a 30-a ediție și se va desfășura în perioada 23 iunie-2 iulie 2023, cu tema </w:t>
            </w:r>
            <w:r w:rsidRPr="004540AA">
              <w:rPr>
                <w:rFonts w:ascii="Times New Roman" w:hAnsi="Times New Roman" w:cs="Times New Roman"/>
                <w:bCs/>
                <w:i/>
                <w:sz w:val="24"/>
                <w:szCs w:val="24"/>
              </w:rPr>
              <w:t>Miracol / Wonder</w:t>
            </w:r>
            <w:r w:rsidRPr="004540AA">
              <w:rPr>
                <w:rFonts w:ascii="Times New Roman" w:hAnsi="Times New Roman" w:cs="Times New Roman"/>
                <w:bCs/>
                <w:sz w:val="24"/>
                <w:szCs w:val="24"/>
              </w:rPr>
              <w:t>.</w:t>
            </w:r>
          </w:p>
          <w:p w14:paraId="234A42DA"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Reprezentațiile Festivalului Internațional de Teatru de la Sibiu vor fi disponibile în săli de spectacole, în spații neconvenționale, în biserici, în piețele centrale ale Sibiului și în casele spectatorilor</w:t>
            </w:r>
            <w:bookmarkStart w:id="4" w:name="_heading=h.gjdgxs" w:colFirst="0" w:colLast="0"/>
            <w:bookmarkEnd w:id="4"/>
            <w:r w:rsidRPr="004540AA">
              <w:rPr>
                <w:rFonts w:ascii="Times New Roman" w:eastAsia="Times New Roman" w:hAnsi="Times New Roman" w:cs="Times New Roman"/>
                <w:bCs/>
                <w:sz w:val="24"/>
                <w:szCs w:val="24"/>
              </w:rPr>
              <w:t xml:space="preserve">. </w:t>
            </w:r>
          </w:p>
          <w:p w14:paraId="7FD96AE8" w14:textId="4BD54976"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 xml:space="preserve">FITS păstrează tradiția marilor reprezentații în spații deschise, la care accesul publicului va fi liber, iar suplimentar va difuza, în mediul online, o serie de spectacole cu acces gratuit. </w:t>
            </w:r>
          </w:p>
          <w:p w14:paraId="52E74895" w14:textId="77777777" w:rsidR="00126A49" w:rsidRPr="004540AA" w:rsidRDefault="00126A49" w:rsidP="004540AA">
            <w:pPr>
              <w:jc w:val="both"/>
              <w:rPr>
                <w:rFonts w:ascii="Times New Roman" w:hAnsi="Times New Roman" w:cs="Times New Roman"/>
                <w:bCs/>
                <w:sz w:val="24"/>
                <w:szCs w:val="24"/>
                <w:lang w:val="es-ES"/>
              </w:rPr>
            </w:pP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2023 </w:t>
            </w:r>
            <w:proofErr w:type="spellStart"/>
            <w:r w:rsidRPr="004540AA">
              <w:rPr>
                <w:rFonts w:ascii="Times New Roman" w:hAnsi="Times New Roman" w:cs="Times New Roman"/>
                <w:bCs/>
                <w:sz w:val="24"/>
                <w:szCs w:val="24"/>
                <w:lang w:val="es-ES"/>
              </w:rPr>
              <w:t>sărbătorim</w:t>
            </w:r>
            <w:proofErr w:type="spellEnd"/>
            <w:r w:rsidRPr="004540AA">
              <w:rPr>
                <w:rFonts w:ascii="Times New Roman" w:hAnsi="Times New Roman" w:cs="Times New Roman"/>
                <w:bCs/>
                <w:sz w:val="24"/>
                <w:szCs w:val="24"/>
                <w:lang w:val="es-ES"/>
              </w:rPr>
              <w:t>:</w:t>
            </w:r>
          </w:p>
          <w:p w14:paraId="3EAEE50B" w14:textId="50701F17" w:rsidR="00126A49" w:rsidRPr="004540AA" w:rsidRDefault="00126A49" w:rsidP="004540AA">
            <w:pPr>
              <w:jc w:val="both"/>
              <w:rPr>
                <w:rFonts w:ascii="Times New Roman" w:hAnsi="Times New Roman" w:cs="Times New Roman"/>
                <w:bCs/>
                <w:sz w:val="24"/>
                <w:szCs w:val="24"/>
              </w:rPr>
            </w:pPr>
            <w:r w:rsidRPr="004540AA">
              <w:rPr>
                <w:rFonts w:ascii="Times New Roman" w:hAnsi="Times New Roman" w:cs="Times New Roman"/>
                <w:bCs/>
                <w:sz w:val="24"/>
                <w:szCs w:val="24"/>
                <w:lang w:val="es-ES"/>
              </w:rPr>
              <w:t>-75 de </w:t>
            </w:r>
            <w:proofErr w:type="spellStart"/>
            <w:r w:rsidRPr="004540AA">
              <w:rPr>
                <w:rFonts w:ascii="Times New Roman" w:hAnsi="Times New Roman" w:cs="Times New Roman"/>
                <w:bCs/>
                <w:sz w:val="24"/>
                <w:szCs w:val="24"/>
                <w:lang w:val="es-ES"/>
              </w:rPr>
              <w:t>ani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existență</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Israelului</w:t>
            </w:r>
            <w:proofErr w:type="spellEnd"/>
            <w:r w:rsidRPr="004540AA">
              <w:rPr>
                <w:rFonts w:ascii="Times New Roman" w:hAnsi="Times New Roman" w:cs="Times New Roman"/>
                <w:bCs/>
                <w:sz w:val="24"/>
                <w:szCs w:val="24"/>
                <w:lang w:val="es-ES"/>
              </w:rPr>
              <w:t>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tot</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atâția</w:t>
            </w:r>
            <w:proofErr w:type="spellEnd"/>
            <w:r w:rsidRPr="004540AA">
              <w:rPr>
                <w:rFonts w:ascii="Times New Roman" w:hAnsi="Times New Roman" w:cs="Times New Roman"/>
                <w:bCs/>
                <w:sz w:val="24"/>
                <w:szCs w:val="24"/>
                <w:lang w:val="es-ES"/>
              </w:rPr>
              <w:t> </w:t>
            </w:r>
            <w:proofErr w:type="spellStart"/>
            <w:r w:rsidRPr="004540AA">
              <w:rPr>
                <w:rFonts w:ascii="Times New Roman" w:hAnsi="Times New Roman" w:cs="Times New Roman"/>
                <w:bCs/>
                <w:sz w:val="24"/>
                <w:szCs w:val="24"/>
                <w:lang w:val="es-ES"/>
              </w:rPr>
              <w:t>ani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relații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diplomatice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între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România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w:t>
            </w:r>
            <w:proofErr w:type="spellStart"/>
            <w:r w:rsidRPr="004540AA">
              <w:rPr>
                <w:rFonts w:ascii="Times New Roman" w:hAnsi="Times New Roman" w:cs="Times New Roman"/>
                <w:bCs/>
                <w:sz w:val="24"/>
                <w:szCs w:val="24"/>
                <w:lang w:val="es-ES"/>
              </w:rPr>
              <w:t>Statul</w:t>
            </w:r>
            <w:proofErr w:type="spellEnd"/>
            <w:r w:rsidRPr="004540AA">
              <w:rPr>
                <w:rFonts w:ascii="Times New Roman" w:hAnsi="Times New Roman" w:cs="Times New Roman"/>
                <w:bCs/>
                <w:sz w:val="24"/>
                <w:szCs w:val="24"/>
                <w:lang w:val="es-ES"/>
              </w:rPr>
              <w:t xml:space="preserve"> Israel. </w:t>
            </w:r>
            <w:r w:rsidRPr="004540AA">
              <w:rPr>
                <w:rFonts w:ascii="Times New Roman" w:hAnsi="Times New Roman" w:cs="Times New Roman"/>
                <w:bCs/>
                <w:sz w:val="24"/>
                <w:szCs w:val="24"/>
              </w:rPr>
              <w:t>Pentru a celebra acest parteneriat de cooperare strategică am pregătit un puternic Sezon Israelian.</w:t>
            </w:r>
          </w:p>
          <w:p w14:paraId="5695AB97" w14:textId="77777777" w:rsidR="00126A49" w:rsidRPr="004540AA" w:rsidRDefault="00126A49" w:rsidP="004540AA">
            <w:pPr>
              <w:jc w:val="both"/>
              <w:rPr>
                <w:rFonts w:ascii="Times New Roman" w:hAnsi="Times New Roman" w:cs="Times New Roman"/>
                <w:bCs/>
                <w:sz w:val="24"/>
                <w:szCs w:val="24"/>
                <w:lang w:val="es-ES"/>
              </w:rPr>
            </w:pPr>
            <w:r w:rsidRPr="004540AA">
              <w:rPr>
                <w:rFonts w:ascii="Times New Roman" w:hAnsi="Times New Roman" w:cs="Times New Roman"/>
                <w:bCs/>
                <w:sz w:val="24"/>
                <w:szCs w:val="24"/>
                <w:lang w:val="es-ES"/>
              </w:rPr>
              <w:t xml:space="preserve">-30 de </w:t>
            </w:r>
            <w:proofErr w:type="spellStart"/>
            <w:r w:rsidRPr="004540AA">
              <w:rPr>
                <w:rFonts w:ascii="Times New Roman" w:hAnsi="Times New Roman" w:cs="Times New Roman"/>
                <w:bCs/>
                <w:sz w:val="24"/>
                <w:szCs w:val="24"/>
                <w:lang w:val="es-ES"/>
              </w:rPr>
              <w:t>ani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Francofonie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România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prin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prezența</w:t>
            </w:r>
            <w:proofErr w:type="spellEnd"/>
            <w:r w:rsidRPr="004540AA">
              <w:rPr>
                <w:rFonts w:ascii="Times New Roman" w:hAnsi="Times New Roman" w:cs="Times New Roman"/>
                <w:bCs/>
                <w:sz w:val="24"/>
                <w:szCs w:val="24"/>
                <w:lang w:val="es-ES"/>
              </w:rPr>
              <w:t xml:space="preserve"> la Sibiu a </w:t>
            </w:r>
            <w:proofErr w:type="spellStart"/>
            <w:r w:rsidRPr="004540AA">
              <w:rPr>
                <w:rFonts w:ascii="Times New Roman" w:hAnsi="Times New Roman" w:cs="Times New Roman"/>
                <w:bCs/>
                <w:sz w:val="24"/>
                <w:szCs w:val="24"/>
                <w:lang w:val="es-ES"/>
              </w:rPr>
              <w:t>artiștilor</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Franța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Belgia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Canada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Elveția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Luxemburg</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Guineea</w:t>
            </w:r>
            <w:proofErr w:type="spellEnd"/>
            <w:r w:rsidRPr="004540AA">
              <w:rPr>
                <w:rFonts w:ascii="Times New Roman" w:hAnsi="Times New Roman" w:cs="Times New Roman"/>
                <w:bCs/>
                <w:sz w:val="24"/>
                <w:szCs w:val="24"/>
                <w:lang w:val="es-ES"/>
              </w:rPr>
              <w:t>.</w:t>
            </w:r>
          </w:p>
          <w:p w14:paraId="4B536E8D" w14:textId="78658C6B" w:rsidR="00126A49" w:rsidRPr="004540AA" w:rsidRDefault="00126A49" w:rsidP="004540AA">
            <w:pPr>
              <w:jc w:val="both"/>
              <w:rPr>
                <w:rFonts w:ascii="Times New Roman" w:hAnsi="Times New Roman" w:cs="Times New Roman"/>
                <w:bCs/>
                <w:sz w:val="24"/>
                <w:szCs w:val="24"/>
              </w:rPr>
            </w:pPr>
          </w:p>
          <w:p w14:paraId="5AC4F196" w14:textId="6EFE060F" w:rsidR="00126A49" w:rsidRPr="004540AA" w:rsidRDefault="004540AA"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t>STRUCTURILE ASOCIATE ALE FITS SUNT URMĂTOARELE</w:t>
            </w:r>
            <w:r w:rsidR="00126A49" w:rsidRPr="004540AA">
              <w:rPr>
                <w:rFonts w:ascii="Times New Roman" w:hAnsi="Times New Roman" w:cs="Times New Roman"/>
                <w:bCs/>
                <w:sz w:val="24"/>
                <w:szCs w:val="24"/>
              </w:rPr>
              <w:t>:</w:t>
            </w:r>
          </w:p>
          <w:p w14:paraId="5074E394" w14:textId="77777777" w:rsidR="00126A49" w:rsidRPr="004540AA" w:rsidRDefault="00126A49" w:rsidP="004540AA">
            <w:pPr>
              <w:jc w:val="both"/>
              <w:rPr>
                <w:rFonts w:ascii="Times New Roman" w:hAnsi="Times New Roman" w:cs="Times New Roman"/>
                <w:bCs/>
                <w:sz w:val="24"/>
                <w:szCs w:val="24"/>
              </w:rPr>
            </w:pPr>
          </w:p>
          <w:p w14:paraId="6A62B54F" w14:textId="6AC8E79E"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hAnsi="Times New Roman" w:cs="Times New Roman"/>
                <w:bCs/>
                <w:sz w:val="24"/>
                <w:szCs w:val="24"/>
              </w:rPr>
              <w:t>ALEEA CELEBRITĂŢILOR DIN SIBIU (</w:t>
            </w:r>
            <w:hyperlink r:id="rId8" w:history="1">
              <w:r w:rsidRPr="004540AA">
                <w:rPr>
                  <w:rStyle w:val="Hyperlink"/>
                  <w:rFonts w:ascii="Times New Roman" w:hAnsi="Times New Roman" w:cs="Times New Roman"/>
                  <w:bCs/>
                  <w:sz w:val="24"/>
                  <w:szCs w:val="24"/>
                </w:rPr>
                <w:t>https://www.sibfest.ro/aleea-celebritatilor</w:t>
              </w:r>
            </w:hyperlink>
            <w:r w:rsidRPr="004540AA">
              <w:rPr>
                <w:rFonts w:ascii="Times New Roman" w:hAnsi="Times New Roman" w:cs="Times New Roman"/>
                <w:bCs/>
                <w:sz w:val="24"/>
                <w:szCs w:val="24"/>
              </w:rPr>
              <w:t>)</w:t>
            </w:r>
            <w:r w:rsidRPr="004540AA">
              <w:rPr>
                <w:rFonts w:ascii="Times New Roman" w:eastAsia="Times New Roman" w:hAnsi="Times New Roman" w:cs="Times New Roman"/>
                <w:bCs/>
                <w:sz w:val="24"/>
                <w:szCs w:val="24"/>
              </w:rPr>
              <w:t xml:space="preserve">, una dintre cele mai deosebite structuri ale FITS, va aduce anul acesta nume noi care se vor alătura celor 56 de oameni de teatru și de cultură distinși cu stele. Aleea Celebrităților a fost inaugurată în anul 2013 și reprezintă un spațiu de celebrare, de recunoaștere publică a meritelor și a contribuției unor mari personalități la dezvoltarea cultural-artistică a lumii. </w:t>
            </w:r>
          </w:p>
          <w:p w14:paraId="67D293A1"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sz w:val="24"/>
                <w:szCs w:val="24"/>
              </w:rPr>
              <w:t>GALA CELEBRITĂȚILOR are loc după acordarea stelelor și aduce pe scenă personalitățile distinse cu o stea pe Aleea Celebrităților, fiind un eveniment dedicat recunoașterii publice a meritelor marilor artiști distinși la Sibiu și un prilej pentru celebrarea activității profesionale a unui manager cultural, prin Premiul de Excelență, și a activității profesionale a unui actor și a unui regizor, prin Premiile „Virgil Flonda” și „Iulian Vișa”.</w:t>
            </w:r>
          </w:p>
          <w:p w14:paraId="147671F7"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hAnsi="Times New Roman" w:cs="Times New Roman"/>
                <w:bCs/>
                <w:sz w:val="24"/>
                <w:szCs w:val="24"/>
              </w:rPr>
              <w:t>PROGRAMUL DE VOLUNTARIAT (</w:t>
            </w:r>
            <w:hyperlink r:id="rId9" w:history="1">
              <w:r w:rsidRPr="004540AA">
                <w:rPr>
                  <w:rStyle w:val="Hyperlink"/>
                  <w:rFonts w:ascii="Times New Roman" w:hAnsi="Times New Roman" w:cs="Times New Roman"/>
                  <w:bCs/>
                  <w:sz w:val="24"/>
                  <w:szCs w:val="24"/>
                </w:rPr>
                <w:t>https://www.sibfest.ro/voluntariat</w:t>
              </w:r>
            </w:hyperlink>
            <w:r w:rsidRPr="004540AA">
              <w:rPr>
                <w:rFonts w:ascii="Times New Roman" w:hAnsi="Times New Roman" w:cs="Times New Roman"/>
                <w:bCs/>
                <w:sz w:val="24"/>
                <w:szCs w:val="24"/>
              </w:rPr>
              <w:t xml:space="preserve">) </w:t>
            </w:r>
            <w:r w:rsidRPr="004540AA">
              <w:rPr>
                <w:rFonts w:ascii="Times New Roman" w:eastAsia="Times New Roman" w:hAnsi="Times New Roman" w:cs="Times New Roman"/>
                <w:bCs/>
                <w:color w:val="000000"/>
                <w:sz w:val="24"/>
                <w:szCs w:val="24"/>
              </w:rPr>
              <w:t>este o școală nonformală inovatoare, cu participanți atât din spațiul sibian, cât și din cel național și internațional. Programul oferă oportunități de training, dobândire de experiență pentru o reușită mai bună în piața muncii, formarea de noi deprinderi, familiarizarea cu diferite sisteme operaționale și structuri organizatorice, mândria de a fi parte activă a comunității, dar și implicarea într-o organizație prestigioasă. </w:t>
            </w:r>
          </w:p>
          <w:p w14:paraId="1EFEC87B"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color w:val="000000"/>
                <w:sz w:val="24"/>
                <w:szCs w:val="24"/>
              </w:rPr>
              <w:t>În fiecare an ne mărim familia cu membri cu vârste între 16 și 70 de ani, din România, dar și din țări precum Polonia, Franța, Japonia, China, Canada, Turcia, Finlanda sau Coreea de Sud. Împreună cu Țara Soarelui Răsare am înființat Programul de Voluntariat Japonia, ce a atras de-a lungul timpului peste 150 de voluntari niponi, cu sprijinul EU-Japan Fest Japan Committee. Datorită Programului de Voluntariat, Festivalul Internațional de Teatru de la Sibiu a primit Premiul Fundației Japonia pentru anul 2015.</w:t>
            </w:r>
          </w:p>
          <w:p w14:paraId="2F5DCF8E" w14:textId="77777777" w:rsidR="00126A49" w:rsidRPr="004540AA" w:rsidRDefault="00126A49" w:rsidP="004540AA">
            <w:pPr>
              <w:jc w:val="both"/>
              <w:rPr>
                <w:rFonts w:ascii="Times New Roman" w:eastAsia="Times New Roman" w:hAnsi="Times New Roman" w:cs="Times New Roman"/>
                <w:bCs/>
                <w:color w:val="000000"/>
                <w:sz w:val="24"/>
                <w:szCs w:val="24"/>
              </w:rPr>
            </w:pPr>
            <w:r w:rsidRPr="004540AA">
              <w:rPr>
                <w:rFonts w:ascii="Times New Roman" w:hAnsi="Times New Roman" w:cs="Times New Roman"/>
                <w:bCs/>
                <w:sz w:val="24"/>
                <w:szCs w:val="24"/>
              </w:rPr>
              <w:t>Festivalul Internațional de Teatru de la Sibiu, împreună cu Teatrul Național Radu Stanca Sibiu și ȘCOALA DOCTORALĂ ÎN ARTELE SPECTACOLULUI ȘI MANAGEMENT CULTURAL DIN CADRUL UNIVERSITĂȚII LUCIAN BLAGA SIBIU (</w:t>
            </w:r>
            <w:hyperlink r:id="rId10" w:history="1">
              <w:r w:rsidRPr="004540AA">
                <w:rPr>
                  <w:rStyle w:val="Hyperlink"/>
                  <w:rFonts w:ascii="Times New Roman" w:hAnsi="Times New Roman" w:cs="Times New Roman"/>
                  <w:bCs/>
                  <w:sz w:val="24"/>
                  <w:szCs w:val="24"/>
                </w:rPr>
                <w:t>https://www.sibfest.ro/festivalul-universitatilor</w:t>
              </w:r>
            </w:hyperlink>
            <w:r w:rsidRPr="004540AA">
              <w:rPr>
                <w:rFonts w:ascii="Times New Roman" w:hAnsi="Times New Roman" w:cs="Times New Roman"/>
                <w:bCs/>
                <w:sz w:val="24"/>
                <w:szCs w:val="24"/>
              </w:rPr>
              <w:t xml:space="preserve">), dezvoltă permanent proiecte cu universitățile, colegiile și academiile de teatru și artele spectacolului din întreaga lume, iar pentru 2023 au pregătit un program de evenimente provocatoare în </w:t>
            </w:r>
            <w:r w:rsidRPr="004540AA">
              <w:rPr>
                <w:rFonts w:ascii="Times New Roman" w:hAnsi="Times New Roman" w:cs="Times New Roman"/>
                <w:bCs/>
                <w:sz w:val="24"/>
                <w:szCs w:val="24"/>
              </w:rPr>
              <w:lastRenderedPageBreak/>
              <w:t xml:space="preserve">cadrul Festivalului. </w:t>
            </w:r>
            <w:r w:rsidRPr="004540AA">
              <w:rPr>
                <w:rFonts w:ascii="Times New Roman" w:eastAsia="Times New Roman" w:hAnsi="Times New Roman" w:cs="Times New Roman"/>
                <w:bCs/>
                <w:color w:val="000000"/>
                <w:sz w:val="24"/>
                <w:szCs w:val="24"/>
              </w:rPr>
              <w:t>FESTIVALUL UNIVERSITĂȚILOR DE TEATRU ȘI MANAGEMENT CULTURAL s-a dezvoltat firesc după ce ani de-a rândul secțiunea FITS „Întâlnirea școlilor și academiilor de teatru din România și din lume” a reunit spectacole de calitate, de la școli de teatru din România, Franța, Marea Britanie, Germania, Statele Unite ale Americii, China, Japonia, Rusia, Canada, Republica Moldova etc. Spectacolele studenților din școlile de teatru invitate sunt supuse unui proces de selecție, realizat de către Consiliul Departamentului de Artă Teatrală din ULBS și de către un board de experți internaționali, profesori în universități de prestigiu, astfel încât mediul universitar românesc și publicul larg să poată beneficia de experiența unor produse artistice realizate și reprezentate public la un nivel de excelență.</w:t>
            </w:r>
          </w:p>
          <w:p w14:paraId="3CF04F41"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eastAsia="Times New Roman" w:hAnsi="Times New Roman" w:cs="Times New Roman"/>
                <w:bCs/>
                <w:color w:val="000000"/>
                <w:sz w:val="24"/>
                <w:szCs w:val="24"/>
              </w:rPr>
              <w:t>PLATFORMA INTERNAȚIONALĂ DE CERCETARE DOCTORALĂ ÎN ARTELE SPECTACOLULUI ȘI MANAGEMENT CULTURAL</w:t>
            </w:r>
            <w:r w:rsidRPr="004540AA">
              <w:rPr>
                <w:rFonts w:ascii="Times New Roman" w:eastAsia="Times New Roman" w:hAnsi="Times New Roman" w:cs="Times New Roman"/>
                <w:bCs/>
                <w:sz w:val="24"/>
                <w:szCs w:val="24"/>
              </w:rPr>
              <w:t xml:space="preserve"> </w:t>
            </w:r>
            <w:r w:rsidRPr="004540AA">
              <w:rPr>
                <w:rFonts w:ascii="Times New Roman" w:hAnsi="Times New Roman" w:cs="Times New Roman"/>
                <w:bCs/>
                <w:sz w:val="24"/>
                <w:szCs w:val="24"/>
              </w:rPr>
              <w:t>(</w:t>
            </w:r>
            <w:hyperlink r:id="rId11" w:history="1">
              <w:r w:rsidRPr="004540AA">
                <w:rPr>
                  <w:rStyle w:val="Hyperlink"/>
                  <w:rFonts w:ascii="Times New Roman" w:hAnsi="Times New Roman" w:cs="Times New Roman"/>
                  <w:bCs/>
                  <w:sz w:val="24"/>
                  <w:szCs w:val="24"/>
                </w:rPr>
                <w:t>https://www.sibfest.ro/platforma</w:t>
              </w:r>
            </w:hyperlink>
            <w:r w:rsidRPr="004540AA">
              <w:rPr>
                <w:rFonts w:ascii="Times New Roman" w:hAnsi="Times New Roman" w:cs="Times New Roman"/>
                <w:bCs/>
                <w:sz w:val="24"/>
                <w:szCs w:val="24"/>
              </w:rPr>
              <w:t xml:space="preserve">) </w:t>
            </w:r>
            <w:r w:rsidRPr="004540AA">
              <w:rPr>
                <w:rFonts w:ascii="Times New Roman" w:eastAsia="Times New Roman" w:hAnsi="Times New Roman" w:cs="Times New Roman"/>
                <w:bCs/>
                <w:color w:val="000000"/>
                <w:sz w:val="24"/>
                <w:szCs w:val="24"/>
              </w:rPr>
              <w:t>este un spațiu excelent pentru dialog și schimburi universitare între tineri cercetători, membrii comunităților academice și publicul larg, care se derulează în fiecare an, începând cu 2014, în cadrul Festivalului Internațional de Teatru de la Sibiu. An de an, profesori iluștri din zeci de universități ale lumii se întâlnesc la Sibiu în format fizic, hibrid și online, pentru a dialoga pe tema doctoratelor exemplare în teatru, artele spectacolului, diplomație culturală și leadership cultural.</w:t>
            </w:r>
          </w:p>
          <w:p w14:paraId="17196BBE" w14:textId="77777777" w:rsidR="00126A49" w:rsidRPr="004540AA" w:rsidRDefault="00126A49" w:rsidP="004540AA">
            <w:pPr>
              <w:jc w:val="both"/>
              <w:rPr>
                <w:rFonts w:ascii="Times New Roman" w:hAnsi="Times New Roman" w:cs="Times New Roman"/>
                <w:bCs/>
                <w:sz w:val="24"/>
                <w:szCs w:val="24"/>
                <w:lang w:val="es-ES"/>
              </w:rPr>
            </w:pPr>
            <w:r w:rsidRPr="004540AA">
              <w:rPr>
                <w:rFonts w:ascii="Times New Roman" w:hAnsi="Times New Roman" w:cs="Times New Roman"/>
                <w:bCs/>
                <w:sz w:val="24"/>
                <w:szCs w:val="24"/>
              </w:rPr>
              <w:t>THERME FORUM (</w:t>
            </w:r>
            <w:hyperlink r:id="rId12" w:history="1">
              <w:r w:rsidRPr="004540AA">
                <w:rPr>
                  <w:rStyle w:val="Hyperlink"/>
                  <w:rFonts w:ascii="Times New Roman" w:hAnsi="Times New Roman" w:cs="Times New Roman"/>
                  <w:bCs/>
                  <w:sz w:val="24"/>
                  <w:szCs w:val="24"/>
                </w:rPr>
                <w:t>https://www.sibfest.ro/therme</w:t>
              </w:r>
            </w:hyperlink>
            <w:r w:rsidRPr="004540AA">
              <w:rPr>
                <w:rFonts w:ascii="Times New Roman" w:hAnsi="Times New Roman" w:cs="Times New Roman"/>
                <w:bCs/>
                <w:sz w:val="24"/>
                <w:szCs w:val="24"/>
              </w:rPr>
              <w:t xml:space="preserve">) este o structură asociată festivalului, dedicată modului în care proiectarea arhitecturală, programarea, tehnologia și evoluția comunităților noastre vor forma teatrele și experiența participativă a viitorului. </w:t>
            </w:r>
            <w:proofErr w:type="spellStart"/>
            <w:r w:rsidRPr="004540AA">
              <w:rPr>
                <w:rFonts w:ascii="Times New Roman" w:hAnsi="Times New Roman" w:cs="Times New Roman"/>
                <w:bCs/>
                <w:sz w:val="24"/>
                <w:szCs w:val="24"/>
                <w:lang w:val="es-ES"/>
              </w:rPr>
              <w:t>Evenimentul</w:t>
            </w:r>
            <w:proofErr w:type="spellEnd"/>
            <w:r w:rsidRPr="004540AA">
              <w:rPr>
                <w:rFonts w:ascii="Times New Roman" w:hAnsi="Times New Roman" w:cs="Times New Roman"/>
                <w:bCs/>
                <w:sz w:val="24"/>
                <w:szCs w:val="24"/>
                <w:lang w:val="es-ES"/>
              </w:rPr>
              <w:t xml:space="preserve"> se traduce </w:t>
            </w:r>
            <w:proofErr w:type="spellStart"/>
            <w:r w:rsidRPr="004540AA">
              <w:rPr>
                <w:rFonts w:ascii="Times New Roman" w:hAnsi="Times New Roman" w:cs="Times New Roman"/>
                <w:bCs/>
                <w:sz w:val="24"/>
                <w:szCs w:val="24"/>
                <w:lang w:val="es-ES"/>
              </w:rPr>
              <w:t>prin</w:t>
            </w:r>
            <w:proofErr w:type="spellEnd"/>
            <w:r w:rsidRPr="004540AA">
              <w:rPr>
                <w:rFonts w:ascii="Times New Roman" w:hAnsi="Times New Roman" w:cs="Times New Roman"/>
                <w:bCs/>
                <w:sz w:val="24"/>
                <w:szCs w:val="24"/>
                <w:lang w:val="es-ES"/>
              </w:rPr>
              <w:t xml:space="preserve"> o serie de </w:t>
            </w:r>
            <w:proofErr w:type="spellStart"/>
            <w:r w:rsidRPr="004540AA">
              <w:rPr>
                <w:rFonts w:ascii="Times New Roman" w:hAnsi="Times New Roman" w:cs="Times New Roman"/>
                <w:bCs/>
                <w:sz w:val="24"/>
                <w:szCs w:val="24"/>
                <w:lang w:val="es-ES"/>
              </w:rPr>
              <w:t>conversații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arhitecți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designeri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artiști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manageri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culturali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talie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mondială</w:t>
            </w:r>
            <w:proofErr w:type="spellEnd"/>
            <w:r w:rsidRPr="004540AA">
              <w:rPr>
                <w:rFonts w:ascii="Times New Roman" w:hAnsi="Times New Roman" w:cs="Times New Roman"/>
                <w:bCs/>
                <w:sz w:val="24"/>
                <w:szCs w:val="24"/>
                <w:lang w:val="es-ES"/>
              </w:rPr>
              <w:t xml:space="preserve">, despre </w:t>
            </w:r>
            <w:proofErr w:type="spellStart"/>
            <w:r w:rsidRPr="004540AA">
              <w:rPr>
                <w:rFonts w:ascii="Times New Roman" w:hAnsi="Times New Roman" w:cs="Times New Roman"/>
                <w:bCs/>
                <w:sz w:val="24"/>
                <w:szCs w:val="24"/>
                <w:lang w:val="es-ES"/>
              </w:rPr>
              <w:t>teatru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valoarea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investițiilor</w:t>
            </w:r>
            <w:proofErr w:type="spellEnd"/>
            <w:r w:rsidRPr="004540AA">
              <w:rPr>
                <w:rFonts w:ascii="Times New Roman" w:hAnsi="Times New Roman" w:cs="Times New Roman"/>
                <w:bCs/>
                <w:sz w:val="24"/>
                <w:szCs w:val="24"/>
                <w:lang w:val="es-ES"/>
              </w:rPr>
              <w:t xml:space="preserve"> ample, </w:t>
            </w:r>
            <w:proofErr w:type="spellStart"/>
            <w:r w:rsidRPr="004540AA">
              <w:rPr>
                <w:rFonts w:ascii="Times New Roman" w:hAnsi="Times New Roman" w:cs="Times New Roman"/>
                <w:bCs/>
                <w:sz w:val="24"/>
                <w:szCs w:val="24"/>
                <w:lang w:val="es-ES"/>
              </w:rPr>
              <w:t>cu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viziune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cultură</w:t>
            </w:r>
            <w:proofErr w:type="spellEnd"/>
            <w:r w:rsidRPr="004540AA">
              <w:rPr>
                <w:rFonts w:ascii="Times New Roman" w:hAnsi="Times New Roman" w:cs="Times New Roman"/>
                <w:bCs/>
                <w:sz w:val="24"/>
                <w:szCs w:val="24"/>
                <w:lang w:val="es-ES"/>
              </w:rPr>
              <w:t>.</w:t>
            </w:r>
          </w:p>
          <w:p w14:paraId="5160385F" w14:textId="70257DA0" w:rsidR="00126A49" w:rsidRPr="004540AA" w:rsidRDefault="00126A49" w:rsidP="004540AA">
            <w:pPr>
              <w:jc w:val="both"/>
              <w:rPr>
                <w:rFonts w:ascii="Times New Roman" w:hAnsi="Times New Roman" w:cs="Times New Roman"/>
                <w:bCs/>
                <w:sz w:val="24"/>
                <w:szCs w:val="24"/>
                <w:lang w:val="es-ES"/>
              </w:rPr>
            </w:pPr>
            <w:proofErr w:type="spellStart"/>
            <w:r w:rsidRPr="004540AA">
              <w:rPr>
                <w:rFonts w:ascii="Times New Roman" w:hAnsi="Times New Roman" w:cs="Times New Roman"/>
                <w:bCs/>
                <w:sz w:val="24"/>
                <w:szCs w:val="24"/>
                <w:lang w:val="es-ES"/>
              </w:rPr>
              <w:t>Prin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dialogurile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variate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participanții</w:t>
            </w:r>
            <w:proofErr w:type="spellEnd"/>
            <w:r w:rsidRPr="004540AA">
              <w:rPr>
                <w:rFonts w:ascii="Times New Roman" w:hAnsi="Times New Roman" w:cs="Times New Roman"/>
                <w:bCs/>
                <w:sz w:val="24"/>
                <w:szCs w:val="24"/>
                <w:lang w:val="es-ES"/>
              </w:rPr>
              <w:t xml:space="preserve"> la </w:t>
            </w:r>
            <w:proofErr w:type="spellStart"/>
            <w:r w:rsidRPr="004540AA">
              <w:rPr>
                <w:rFonts w:ascii="Times New Roman" w:hAnsi="Times New Roman" w:cs="Times New Roman"/>
                <w:bCs/>
                <w:sz w:val="24"/>
                <w:szCs w:val="24"/>
                <w:lang w:val="es-ES"/>
              </w:rPr>
              <w:t>eveniment</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examinează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legătura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dintre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artele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spectacolului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clădirile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acestora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modul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care </w:t>
            </w:r>
            <w:proofErr w:type="spellStart"/>
            <w:r w:rsidRPr="004540AA">
              <w:rPr>
                <w:rFonts w:ascii="Times New Roman" w:hAnsi="Times New Roman" w:cs="Times New Roman"/>
                <w:bCs/>
                <w:sz w:val="24"/>
                <w:szCs w:val="24"/>
                <w:lang w:val="es-ES"/>
              </w:rPr>
              <w:t>această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relație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modelează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influențează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comunitatea</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punctul</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vedere</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durabilității</w:t>
            </w:r>
            <w:proofErr w:type="spellEnd"/>
            <w:r w:rsidRPr="004540AA">
              <w:rPr>
                <w:rFonts w:ascii="Times New Roman" w:hAnsi="Times New Roman" w:cs="Times New Roman"/>
                <w:bCs/>
                <w:sz w:val="24"/>
                <w:szCs w:val="24"/>
                <w:lang w:val="es-ES"/>
              </w:rPr>
              <w:t xml:space="preserve"> financiare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sociale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precum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evoluției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artei</w:t>
            </w:r>
            <w:proofErr w:type="spellEnd"/>
            <w:r w:rsidRPr="004540AA">
              <w:rPr>
                <w:rFonts w:ascii="Times New Roman" w:hAnsi="Times New Roman" w:cs="Times New Roman"/>
                <w:bCs/>
                <w:sz w:val="24"/>
                <w:szCs w:val="24"/>
                <w:lang w:val="es-ES"/>
              </w:rPr>
              <w:t xml:space="preserve"> performative. </w:t>
            </w:r>
            <w:proofErr w:type="spellStart"/>
            <w:r w:rsidRPr="004540AA">
              <w:rPr>
                <w:rFonts w:ascii="Times New Roman" w:hAnsi="Times New Roman" w:cs="Times New Roman"/>
                <w:bCs/>
                <w:sz w:val="24"/>
                <w:szCs w:val="24"/>
                <w:lang w:val="es-ES"/>
              </w:rPr>
              <w:t>Ediția</w:t>
            </w:r>
            <w:proofErr w:type="spellEnd"/>
            <w:r w:rsidRPr="004540AA">
              <w:rPr>
                <w:rFonts w:ascii="Times New Roman" w:hAnsi="Times New Roman" w:cs="Times New Roman"/>
                <w:bCs/>
                <w:sz w:val="24"/>
                <w:szCs w:val="24"/>
                <w:lang w:val="es-ES"/>
              </w:rPr>
              <w:t xml:space="preserve"> din 2023 va </w:t>
            </w:r>
            <w:proofErr w:type="spellStart"/>
            <w:r w:rsidRPr="004540AA">
              <w:rPr>
                <w:rFonts w:ascii="Times New Roman" w:hAnsi="Times New Roman" w:cs="Times New Roman"/>
                <w:bCs/>
                <w:sz w:val="24"/>
                <w:szCs w:val="24"/>
                <w:lang w:val="es-ES"/>
              </w:rPr>
              <w:t>avea</w:t>
            </w:r>
            <w:proofErr w:type="spellEnd"/>
            <w:r w:rsidRPr="004540AA">
              <w:rPr>
                <w:rFonts w:ascii="Times New Roman" w:hAnsi="Times New Roman" w:cs="Times New Roman"/>
                <w:bCs/>
                <w:sz w:val="24"/>
                <w:szCs w:val="24"/>
                <w:lang w:val="es-ES"/>
              </w:rPr>
              <w:t xml:space="preserve"> o </w:t>
            </w:r>
            <w:proofErr w:type="spellStart"/>
            <w:r w:rsidRPr="004540AA">
              <w:rPr>
                <w:rFonts w:ascii="Times New Roman" w:hAnsi="Times New Roman" w:cs="Times New Roman"/>
                <w:bCs/>
                <w:sz w:val="24"/>
                <w:szCs w:val="24"/>
                <w:lang w:val="es-ES"/>
              </w:rPr>
              <w:t>triplă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dimensiune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fizică</w:t>
            </w:r>
            <w:proofErr w:type="spellEnd"/>
            <w:r w:rsidRPr="004540AA">
              <w:rPr>
                <w:rFonts w:ascii="Times New Roman" w:hAnsi="Times New Roman" w:cs="Times New Roman"/>
                <w:bCs/>
                <w:sz w:val="24"/>
                <w:szCs w:val="24"/>
                <w:lang w:val="es-ES"/>
              </w:rPr>
              <w:t xml:space="preserve">, online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hibridă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Therme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Forum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inspiră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provoacă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participanții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printr</w:t>
            </w:r>
            <w:proofErr w:type="spellEnd"/>
            <w:r w:rsidRPr="004540AA">
              <w:rPr>
                <w:rFonts w:ascii="Times New Roman" w:hAnsi="Times New Roman" w:cs="Times New Roman"/>
                <w:bCs/>
                <w:sz w:val="24"/>
                <w:szCs w:val="24"/>
                <w:lang w:val="es-ES"/>
              </w:rPr>
              <w:t xml:space="preserve">-o examinare a </w:t>
            </w:r>
            <w:proofErr w:type="spellStart"/>
            <w:r w:rsidRPr="004540AA">
              <w:rPr>
                <w:rFonts w:ascii="Times New Roman" w:hAnsi="Times New Roman" w:cs="Times New Roman"/>
                <w:bCs/>
                <w:sz w:val="24"/>
                <w:szCs w:val="24"/>
                <w:lang w:val="es-ES"/>
              </w:rPr>
              <w:t>exemplelor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istorice</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perspectivelor</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celor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mai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bune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practici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tendințelor</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întreaga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lume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Prin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Therme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Forum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încercă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găsim</w:t>
            </w:r>
            <w:proofErr w:type="spellEnd"/>
            <w:r w:rsidRPr="004540AA">
              <w:rPr>
                <w:rFonts w:ascii="Times New Roman" w:hAnsi="Times New Roman" w:cs="Times New Roman"/>
                <w:bCs/>
                <w:sz w:val="24"/>
                <w:szCs w:val="24"/>
                <w:lang w:val="es-ES"/>
              </w:rPr>
              <w:t xml:space="preserve"> cele </w:t>
            </w:r>
            <w:proofErr w:type="spellStart"/>
            <w:r w:rsidRPr="004540AA">
              <w:rPr>
                <w:rFonts w:ascii="Times New Roman" w:hAnsi="Times New Roman" w:cs="Times New Roman"/>
                <w:bCs/>
                <w:sz w:val="24"/>
                <w:szCs w:val="24"/>
                <w:lang w:val="es-ES"/>
              </w:rPr>
              <w:t>mai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bune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soluții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pentru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dezvoltarea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proiectului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public-privat</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construcție</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Noului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Centru</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Spectacole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Congrese</w:t>
            </w:r>
            <w:proofErr w:type="spellEnd"/>
            <w:r w:rsidRPr="004540AA">
              <w:rPr>
                <w:rFonts w:ascii="Times New Roman" w:hAnsi="Times New Roman" w:cs="Times New Roman"/>
                <w:bCs/>
                <w:sz w:val="24"/>
                <w:szCs w:val="24"/>
                <w:lang w:val="es-ES"/>
              </w:rPr>
              <w:t xml:space="preserve"> la Sibiu.</w:t>
            </w:r>
          </w:p>
          <w:p w14:paraId="735F8487" w14:textId="77777777" w:rsidR="00126A49" w:rsidRPr="004540AA" w:rsidRDefault="00126A49" w:rsidP="004540AA">
            <w:pPr>
              <w:pStyle w:val="Heading1"/>
              <w:spacing w:before="0"/>
              <w:jc w:val="both"/>
              <w:rPr>
                <w:rFonts w:ascii="Times New Roman" w:hAnsi="Times New Roman" w:cs="Times New Roman"/>
                <w:b w:val="0"/>
                <w:color w:val="000000"/>
                <w:sz w:val="24"/>
                <w:szCs w:val="24"/>
              </w:rPr>
            </w:pPr>
            <w:r w:rsidRPr="004540AA">
              <w:rPr>
                <w:rFonts w:ascii="Times New Roman" w:hAnsi="Times New Roman" w:cs="Times New Roman"/>
                <w:b w:val="0"/>
                <w:color w:val="000000"/>
                <w:sz w:val="24"/>
                <w:szCs w:val="24"/>
              </w:rPr>
              <w:t xml:space="preserve">platforma de arte vizuale (PAV) - </w:t>
            </w:r>
            <w:hyperlink r:id="rId13" w:history="1">
              <w:r w:rsidRPr="004540AA">
                <w:rPr>
                  <w:rStyle w:val="Hyperlink"/>
                  <w:rFonts w:ascii="Times New Roman" w:hAnsi="Times New Roman" w:cs="Times New Roman"/>
                  <w:b w:val="0"/>
                  <w:sz w:val="24"/>
                  <w:szCs w:val="24"/>
                </w:rPr>
                <w:t>https://sibfest.ro/ro/platforma-de-arte-vizuale</w:t>
              </w:r>
            </w:hyperlink>
            <w:r w:rsidRPr="004540AA">
              <w:rPr>
                <w:rFonts w:ascii="Times New Roman" w:hAnsi="Times New Roman" w:cs="Times New Roman"/>
                <w:b w:val="0"/>
                <w:color w:val="000000"/>
                <w:sz w:val="24"/>
                <w:szCs w:val="24"/>
              </w:rPr>
              <w:t xml:space="preserve"> - Ziarul Orizontal este un proiect de artă în spațiul public început în 2010 și produs de TNRS și Primăria Sibiu, împreună cu artistul Dan Perjovschi. O nouă ediție se inaugurează odată cu fiecare festival de teatru și este updatată de-a lungul unui an. Ziarul Orizontal a fost motorul de creare a </w:t>
            </w:r>
            <w:r w:rsidRPr="004540AA">
              <w:rPr>
                <w:rFonts w:ascii="Times New Roman" w:hAnsi="Times New Roman" w:cs="Times New Roman"/>
                <w:b w:val="0"/>
                <w:i/>
                <w:color w:val="000000"/>
                <w:sz w:val="24"/>
                <w:szCs w:val="24"/>
              </w:rPr>
              <w:t>platformei de arte vizuale</w:t>
            </w:r>
            <w:r w:rsidRPr="004540AA">
              <w:rPr>
                <w:rFonts w:ascii="Times New Roman" w:hAnsi="Times New Roman" w:cs="Times New Roman"/>
                <w:b w:val="0"/>
                <w:color w:val="000000"/>
                <w:sz w:val="24"/>
                <w:szCs w:val="24"/>
              </w:rPr>
              <w:t xml:space="preserve"> (PAV).</w:t>
            </w:r>
          </w:p>
          <w:p w14:paraId="78CB1352" w14:textId="223B5680" w:rsidR="00126A49" w:rsidRPr="004540AA" w:rsidRDefault="00126A49" w:rsidP="004540AA">
            <w:pPr>
              <w:jc w:val="both"/>
              <w:rPr>
                <w:rFonts w:ascii="Times New Roman" w:eastAsia="Times New Roman" w:hAnsi="Times New Roman" w:cs="Times New Roman"/>
                <w:bCs/>
                <w:color w:val="000000"/>
                <w:sz w:val="24"/>
                <w:szCs w:val="24"/>
              </w:rPr>
            </w:pPr>
            <w:r w:rsidRPr="004540AA">
              <w:rPr>
                <w:rFonts w:ascii="Times New Roman" w:eastAsia="Times New Roman" w:hAnsi="Times New Roman" w:cs="Times New Roman"/>
                <w:bCs/>
                <w:color w:val="000000"/>
                <w:sz w:val="24"/>
                <w:szCs w:val="24"/>
              </w:rPr>
              <w:t>Inițiativa </w:t>
            </w:r>
            <w:r w:rsidRPr="004540AA">
              <w:rPr>
                <w:rFonts w:ascii="Times New Roman" w:eastAsia="Times New Roman" w:hAnsi="Times New Roman" w:cs="Times New Roman"/>
                <w:bCs/>
                <w:i/>
                <w:iCs/>
                <w:color w:val="000000"/>
                <w:sz w:val="24"/>
                <w:szCs w:val="24"/>
              </w:rPr>
              <w:t>platforma de arte vizuale</w:t>
            </w:r>
            <w:r w:rsidRPr="004540AA">
              <w:rPr>
                <w:rFonts w:ascii="Times New Roman" w:eastAsia="Times New Roman" w:hAnsi="Times New Roman" w:cs="Times New Roman"/>
                <w:bCs/>
                <w:color w:val="000000"/>
                <w:sz w:val="24"/>
                <w:szCs w:val="24"/>
              </w:rPr>
              <w:t> (PAV) și-a găsit un loc fertil la intersecția dintre două evenimente de anvergură înternațională: expoziția de artă contemporană documenta15 de la Kassel și Festivalul Internațional de Teatru de la Sibiu 2023. Având loc în Sibiu, oraș ce pendulează între conservatorism și oreintegrare / redefinire a multiculturalismului, </w:t>
            </w:r>
            <w:r w:rsidRPr="004540AA">
              <w:rPr>
                <w:rFonts w:ascii="Times New Roman" w:eastAsia="Times New Roman" w:hAnsi="Times New Roman" w:cs="Times New Roman"/>
                <w:bCs/>
                <w:i/>
                <w:iCs/>
                <w:color w:val="000000"/>
                <w:sz w:val="24"/>
                <w:szCs w:val="24"/>
              </w:rPr>
              <w:t>platforma de arte vizuale</w:t>
            </w:r>
            <w:r w:rsidRPr="004540AA">
              <w:rPr>
                <w:rFonts w:ascii="Times New Roman" w:eastAsia="Times New Roman" w:hAnsi="Times New Roman" w:cs="Times New Roman"/>
                <w:bCs/>
                <w:color w:val="000000"/>
                <w:sz w:val="24"/>
                <w:szCs w:val="24"/>
              </w:rPr>
              <w:t> își propune să ilustreze această dinamică complexă, ce se răsfrânge și asupra scenei locale de artă contemporană. PAV aduce împreună atât artiști și asociații care activează local, cât și actanți din restul țării și din Germania – pluralitatea variilor puncte de vedere stând la baza conceptului acestei structuri FITS.</w:t>
            </w:r>
          </w:p>
          <w:p w14:paraId="21B12F1F" w14:textId="77777777" w:rsidR="00126A49" w:rsidRPr="004540AA" w:rsidRDefault="00126A49" w:rsidP="004540AA">
            <w:pPr>
              <w:jc w:val="both"/>
              <w:rPr>
                <w:rFonts w:ascii="Times New Roman" w:eastAsia="Times New Roman" w:hAnsi="Times New Roman" w:cs="Times New Roman"/>
                <w:bCs/>
                <w:color w:val="000000"/>
                <w:sz w:val="24"/>
                <w:szCs w:val="24"/>
                <w:lang w:eastAsia="en-GB"/>
              </w:rPr>
            </w:pPr>
            <w:r w:rsidRPr="004540AA">
              <w:rPr>
                <w:rFonts w:ascii="Times New Roman" w:eastAsia="Times New Roman" w:hAnsi="Times New Roman" w:cs="Times New Roman"/>
                <w:bCs/>
                <w:color w:val="000000"/>
                <w:sz w:val="24"/>
                <w:szCs w:val="24"/>
                <w:lang w:eastAsia="en-GB"/>
              </w:rPr>
              <w:t xml:space="preserve">FESTIVALUL STATUILOR VIVANTE </w:t>
            </w:r>
          </w:p>
          <w:p w14:paraId="25697555" w14:textId="77777777" w:rsidR="00126A49" w:rsidRPr="004540AA" w:rsidRDefault="00126A49" w:rsidP="004540AA">
            <w:pPr>
              <w:jc w:val="both"/>
              <w:rPr>
                <w:rFonts w:ascii="Times New Roman" w:eastAsia="Times New Roman" w:hAnsi="Times New Roman" w:cs="Times New Roman"/>
                <w:bCs/>
                <w:color w:val="000000"/>
                <w:sz w:val="24"/>
                <w:szCs w:val="24"/>
                <w:lang w:eastAsia="en-GB"/>
              </w:rPr>
            </w:pPr>
            <w:r w:rsidRPr="004540AA">
              <w:rPr>
                <w:rFonts w:ascii="Times New Roman" w:eastAsia="Times New Roman" w:hAnsi="Times New Roman" w:cs="Times New Roman"/>
                <w:bCs/>
                <w:color w:val="000000"/>
                <w:sz w:val="24"/>
                <w:szCs w:val="24"/>
                <w:lang w:eastAsia="en-GB"/>
              </w:rPr>
              <w:t>Festivalul Statuilor Vivante, o nouă secțiune care a fost inclusă în programul Festivalului Internațional de Teatru de la Sibiu, oferă publicului 40 de reprezentații din cadrul Proiectului „Moștenirea”, realizat de Mihai Mălaimare. Creațiile sunt prezentate pe Pietonala Nicolae Bălcescu din Sibiu, dar și în localitățile din Mărginimea Sibiului – la Săliște și Gura Râului. </w:t>
            </w:r>
          </w:p>
          <w:p w14:paraId="405C9F46" w14:textId="59723973" w:rsidR="00126A49" w:rsidRPr="004540AA" w:rsidRDefault="00126A49" w:rsidP="004540AA">
            <w:pPr>
              <w:jc w:val="both"/>
              <w:rPr>
                <w:rFonts w:ascii="Times New Roman" w:eastAsia="Times New Roman" w:hAnsi="Times New Roman" w:cs="Times New Roman"/>
                <w:bCs/>
                <w:color w:val="000000"/>
                <w:sz w:val="24"/>
                <w:szCs w:val="24"/>
                <w:lang w:val="es-ES" w:eastAsia="en-GB"/>
              </w:rPr>
            </w:pPr>
            <w:proofErr w:type="spellStart"/>
            <w:r w:rsidRPr="004540AA">
              <w:rPr>
                <w:rFonts w:ascii="Times New Roman" w:eastAsia="Times New Roman" w:hAnsi="Times New Roman" w:cs="Times New Roman"/>
                <w:bCs/>
                <w:color w:val="000000"/>
                <w:sz w:val="24"/>
                <w:szCs w:val="24"/>
                <w:lang w:val="es-ES" w:eastAsia="en-GB"/>
              </w:rPr>
              <w:t>Producțiile</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prezentate</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în</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premieră</w:t>
            </w:r>
            <w:proofErr w:type="spellEnd"/>
            <w:r w:rsidRPr="004540AA">
              <w:rPr>
                <w:rFonts w:ascii="Times New Roman" w:eastAsia="Times New Roman" w:hAnsi="Times New Roman" w:cs="Times New Roman"/>
                <w:bCs/>
                <w:color w:val="000000"/>
                <w:sz w:val="24"/>
                <w:szCs w:val="24"/>
                <w:lang w:val="es-ES" w:eastAsia="en-GB"/>
              </w:rPr>
              <w:t xml:space="preserve"> la Sibiu sunt</w:t>
            </w:r>
            <w:r w:rsidRPr="004540AA">
              <w:rPr>
                <w:rFonts w:ascii="Times New Roman" w:eastAsia="Times New Roman" w:hAnsi="Times New Roman" w:cs="Times New Roman"/>
                <w:bCs/>
                <w:color w:val="000000"/>
                <w:sz w:val="24"/>
                <w:szCs w:val="24"/>
                <w:lang w:eastAsia="en-GB"/>
              </w:rPr>
              <w:t xml:space="preserve"> </w:t>
            </w:r>
            <w:proofErr w:type="spellStart"/>
            <w:r w:rsidRPr="004540AA">
              <w:rPr>
                <w:rFonts w:ascii="Times New Roman" w:eastAsia="Times New Roman" w:hAnsi="Times New Roman" w:cs="Times New Roman"/>
                <w:bCs/>
                <w:color w:val="000000"/>
                <w:sz w:val="24"/>
                <w:szCs w:val="24"/>
                <w:lang w:val="es-ES" w:eastAsia="en-GB"/>
              </w:rPr>
              <w:t>rezultatul</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colaborării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dintre</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Mihai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Mălaimare</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specialiști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în</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machiaj</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scenografi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și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studenți</w:t>
            </w:r>
            <w:proofErr w:type="spellEnd"/>
            <w:r w:rsidRPr="004540AA">
              <w:rPr>
                <w:rFonts w:ascii="Times New Roman" w:eastAsia="Times New Roman" w:hAnsi="Times New Roman" w:cs="Times New Roman"/>
                <w:bCs/>
                <w:color w:val="000000"/>
                <w:sz w:val="24"/>
                <w:szCs w:val="24"/>
                <w:lang w:val="es-ES" w:eastAsia="en-GB"/>
              </w:rPr>
              <w:t xml:space="preserve"> de la </w:t>
            </w:r>
            <w:proofErr w:type="spellStart"/>
            <w:r w:rsidRPr="004540AA">
              <w:rPr>
                <w:rFonts w:ascii="Times New Roman" w:eastAsia="Times New Roman" w:hAnsi="Times New Roman" w:cs="Times New Roman"/>
                <w:bCs/>
                <w:color w:val="000000"/>
                <w:sz w:val="24"/>
                <w:szCs w:val="24"/>
                <w:lang w:val="es-ES" w:eastAsia="en-GB"/>
              </w:rPr>
              <w:t>UNArte</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București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și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studenți</w:t>
            </w:r>
            <w:proofErr w:type="spellEnd"/>
            <w:r w:rsidRPr="004540AA">
              <w:rPr>
                <w:rFonts w:ascii="Times New Roman" w:eastAsia="Times New Roman" w:hAnsi="Times New Roman" w:cs="Times New Roman"/>
                <w:bCs/>
                <w:color w:val="000000"/>
                <w:sz w:val="24"/>
                <w:szCs w:val="24"/>
                <w:lang w:val="es-ES" w:eastAsia="en-GB"/>
              </w:rPr>
              <w:t xml:space="preserve"> de la: </w:t>
            </w:r>
            <w:proofErr w:type="spellStart"/>
            <w:r w:rsidRPr="004540AA">
              <w:rPr>
                <w:rFonts w:ascii="Times New Roman" w:eastAsia="Times New Roman" w:hAnsi="Times New Roman" w:cs="Times New Roman"/>
                <w:bCs/>
                <w:color w:val="000000"/>
                <w:sz w:val="24"/>
                <w:szCs w:val="24"/>
                <w:lang w:val="es-ES" w:eastAsia="en-GB"/>
              </w:rPr>
              <w:t>Universitatea</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Lucian</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Blaga</w:t>
            </w:r>
            <w:proofErr w:type="spellEnd"/>
            <w:r w:rsidRPr="004540AA">
              <w:rPr>
                <w:rFonts w:ascii="Times New Roman" w:eastAsia="Times New Roman" w:hAnsi="Times New Roman" w:cs="Times New Roman"/>
                <w:bCs/>
                <w:color w:val="000000"/>
                <w:sz w:val="24"/>
                <w:szCs w:val="24"/>
                <w:lang w:val="es-ES" w:eastAsia="en-GB"/>
              </w:rPr>
              <w:t xml:space="preserve">” Sibiu, </w:t>
            </w:r>
            <w:proofErr w:type="spellStart"/>
            <w:r w:rsidRPr="004540AA">
              <w:rPr>
                <w:rFonts w:ascii="Times New Roman" w:eastAsia="Times New Roman" w:hAnsi="Times New Roman" w:cs="Times New Roman"/>
                <w:bCs/>
                <w:color w:val="000000"/>
                <w:sz w:val="24"/>
                <w:szCs w:val="24"/>
                <w:lang w:val="es-ES" w:eastAsia="en-GB"/>
              </w:rPr>
              <w:t>Universitatea</w:t>
            </w:r>
            <w:proofErr w:type="spellEnd"/>
            <w:r w:rsidRPr="004540AA">
              <w:rPr>
                <w:rFonts w:ascii="Times New Roman" w:eastAsia="Times New Roman" w:hAnsi="Times New Roman" w:cs="Times New Roman"/>
                <w:bCs/>
                <w:color w:val="000000"/>
                <w:sz w:val="24"/>
                <w:szCs w:val="24"/>
                <w:lang w:val="es-ES" w:eastAsia="en-GB"/>
              </w:rPr>
              <w:t xml:space="preserve"> din Craiova, </w:t>
            </w:r>
            <w:proofErr w:type="spellStart"/>
            <w:r w:rsidRPr="004540AA">
              <w:rPr>
                <w:rFonts w:ascii="Times New Roman" w:eastAsia="Times New Roman" w:hAnsi="Times New Roman" w:cs="Times New Roman"/>
                <w:bCs/>
                <w:color w:val="000000"/>
                <w:sz w:val="24"/>
                <w:szCs w:val="24"/>
                <w:lang w:val="es-ES" w:eastAsia="en-GB"/>
              </w:rPr>
              <w:t>Universitatea</w:t>
            </w:r>
            <w:proofErr w:type="spellEnd"/>
            <w:r w:rsidRPr="004540AA">
              <w:rPr>
                <w:rFonts w:ascii="Times New Roman" w:eastAsia="Times New Roman" w:hAnsi="Times New Roman" w:cs="Times New Roman"/>
                <w:bCs/>
                <w:color w:val="000000"/>
                <w:sz w:val="24"/>
                <w:szCs w:val="24"/>
                <w:lang w:val="es-ES" w:eastAsia="en-GB"/>
              </w:rPr>
              <w:t xml:space="preserve"> „George </w:t>
            </w:r>
            <w:proofErr w:type="spellStart"/>
            <w:r w:rsidRPr="004540AA">
              <w:rPr>
                <w:rFonts w:ascii="Times New Roman" w:eastAsia="Times New Roman" w:hAnsi="Times New Roman" w:cs="Times New Roman"/>
                <w:bCs/>
                <w:color w:val="000000"/>
                <w:sz w:val="24"/>
                <w:szCs w:val="24"/>
                <w:lang w:val="es-ES" w:eastAsia="en-GB"/>
              </w:rPr>
              <w:lastRenderedPageBreak/>
              <w:t>Enescu</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Iași</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Universitatea</w:t>
            </w:r>
            <w:proofErr w:type="spellEnd"/>
            <w:r w:rsidRPr="004540AA">
              <w:rPr>
                <w:rFonts w:ascii="Times New Roman" w:eastAsia="Times New Roman" w:hAnsi="Times New Roman" w:cs="Times New Roman"/>
                <w:bCs/>
                <w:color w:val="000000"/>
                <w:sz w:val="24"/>
                <w:szCs w:val="24"/>
                <w:lang w:val="es-ES" w:eastAsia="en-GB"/>
              </w:rPr>
              <w:t xml:space="preserve"> de </w:t>
            </w:r>
            <w:proofErr w:type="spellStart"/>
            <w:r w:rsidRPr="004540AA">
              <w:rPr>
                <w:rFonts w:ascii="Times New Roman" w:eastAsia="Times New Roman" w:hAnsi="Times New Roman" w:cs="Times New Roman"/>
                <w:bCs/>
                <w:color w:val="000000"/>
                <w:sz w:val="24"/>
                <w:szCs w:val="24"/>
                <w:lang w:val="es-ES" w:eastAsia="en-GB"/>
              </w:rPr>
              <w:t>Vest</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Timișoara</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Universitatea</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Ovidius</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Constanța</w:t>
            </w:r>
            <w:proofErr w:type="spellEnd"/>
            <w:r w:rsidRPr="004540AA">
              <w:rPr>
                <w:rFonts w:ascii="Times New Roman" w:eastAsia="Times New Roman" w:hAnsi="Times New Roman" w:cs="Times New Roman"/>
                <w:bCs/>
                <w:color w:val="000000"/>
                <w:sz w:val="24"/>
                <w:szCs w:val="24"/>
                <w:lang w:val="es-ES" w:eastAsia="en-GB"/>
              </w:rPr>
              <w:t xml:space="preserve">, </w:t>
            </w:r>
            <w:r w:rsidRPr="004540AA">
              <w:rPr>
                <w:rFonts w:ascii="Times New Roman" w:eastAsia="Times New Roman" w:hAnsi="Times New Roman" w:cs="Times New Roman"/>
                <w:bCs/>
                <w:color w:val="000000"/>
                <w:sz w:val="24"/>
                <w:szCs w:val="24"/>
                <w:lang w:eastAsia="en-GB"/>
              </w:rPr>
              <w:t>Academia de Muzică, Te</w:t>
            </w:r>
            <w:proofErr w:type="spellStart"/>
            <w:r w:rsidRPr="004540AA">
              <w:rPr>
                <w:rFonts w:ascii="Times New Roman" w:eastAsia="Times New Roman" w:hAnsi="Times New Roman" w:cs="Times New Roman"/>
                <w:bCs/>
                <w:color w:val="000000"/>
                <w:sz w:val="24"/>
                <w:szCs w:val="24"/>
                <w:lang w:val="es-ES" w:eastAsia="en-GB"/>
              </w:rPr>
              <w:t>atru</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și</w:t>
            </w:r>
            <w:proofErr w:type="spellEnd"/>
            <w:r w:rsidRPr="004540AA">
              <w:rPr>
                <w:rFonts w:ascii="Times New Roman" w:eastAsia="Times New Roman" w:hAnsi="Times New Roman" w:cs="Times New Roman"/>
                <w:bCs/>
                <w:color w:val="000000"/>
                <w:sz w:val="24"/>
                <w:szCs w:val="24"/>
                <w:lang w:val="es-ES" w:eastAsia="en-GB"/>
              </w:rPr>
              <w:t xml:space="preserve"> Arte </w:t>
            </w:r>
            <w:proofErr w:type="spellStart"/>
            <w:r w:rsidRPr="004540AA">
              <w:rPr>
                <w:rFonts w:ascii="Times New Roman" w:eastAsia="Times New Roman" w:hAnsi="Times New Roman" w:cs="Times New Roman"/>
                <w:bCs/>
                <w:color w:val="000000"/>
                <w:sz w:val="24"/>
                <w:szCs w:val="24"/>
                <w:lang w:val="es-ES" w:eastAsia="en-GB"/>
              </w:rPr>
              <w:t>Plastice</w:t>
            </w:r>
            <w:proofErr w:type="spellEnd"/>
            <w:r w:rsidRPr="004540AA">
              <w:rPr>
                <w:rFonts w:ascii="Times New Roman" w:eastAsia="Times New Roman" w:hAnsi="Times New Roman" w:cs="Times New Roman"/>
                <w:bCs/>
                <w:color w:val="000000"/>
                <w:sz w:val="24"/>
                <w:szCs w:val="24"/>
                <w:lang w:val="es-ES" w:eastAsia="en-GB"/>
              </w:rPr>
              <w:t xml:space="preserve"> </w:t>
            </w:r>
            <w:proofErr w:type="spellStart"/>
            <w:r w:rsidRPr="004540AA">
              <w:rPr>
                <w:rFonts w:ascii="Times New Roman" w:eastAsia="Times New Roman" w:hAnsi="Times New Roman" w:cs="Times New Roman"/>
                <w:bCs/>
                <w:color w:val="000000"/>
                <w:sz w:val="24"/>
                <w:szCs w:val="24"/>
                <w:lang w:val="es-ES" w:eastAsia="en-GB"/>
              </w:rPr>
              <w:t>Chișinău</w:t>
            </w:r>
            <w:proofErr w:type="spellEnd"/>
            <w:r w:rsidRPr="004540AA">
              <w:rPr>
                <w:rFonts w:ascii="Times New Roman" w:eastAsia="Times New Roman" w:hAnsi="Times New Roman" w:cs="Times New Roman"/>
                <w:bCs/>
                <w:color w:val="000000"/>
                <w:sz w:val="24"/>
                <w:szCs w:val="24"/>
                <w:lang w:val="es-ES" w:eastAsia="en-GB"/>
              </w:rPr>
              <w:t xml:space="preserve"> </w:t>
            </w:r>
            <w:r w:rsidRPr="004540AA">
              <w:rPr>
                <w:rFonts w:ascii="Times New Roman" w:eastAsia="Times New Roman" w:hAnsi="Times New Roman" w:cs="Times New Roman"/>
                <w:bCs/>
                <w:color w:val="000000"/>
                <w:sz w:val="24"/>
                <w:szCs w:val="24"/>
                <w:lang w:eastAsia="en-GB"/>
              </w:rPr>
              <w:t xml:space="preserve">și Universitatea de Arte Târgu Mureș. </w:t>
            </w:r>
          </w:p>
          <w:p w14:paraId="3C57183F" w14:textId="77777777" w:rsidR="00126A49" w:rsidRPr="004540AA" w:rsidRDefault="00126A49" w:rsidP="004540AA">
            <w:pPr>
              <w:jc w:val="both"/>
              <w:rPr>
                <w:rFonts w:ascii="Times New Roman" w:hAnsi="Times New Roman" w:cs="Times New Roman"/>
                <w:bCs/>
                <w:sz w:val="24"/>
                <w:szCs w:val="24"/>
                <w:lang w:val="es-ES"/>
              </w:rPr>
            </w:pPr>
            <w:r w:rsidRPr="004540AA">
              <w:rPr>
                <w:rFonts w:ascii="Times New Roman" w:hAnsi="Times New Roman" w:cs="Times New Roman"/>
                <w:bCs/>
                <w:sz w:val="24"/>
                <w:szCs w:val="24"/>
                <w:lang w:val="es-ES"/>
              </w:rPr>
              <w:t>SECȚIUNEA „GEORGE BANU”</w:t>
            </w:r>
          </w:p>
          <w:p w14:paraId="7449FE3A" w14:textId="77777777" w:rsidR="00126A49" w:rsidRPr="004540AA" w:rsidRDefault="00126A49" w:rsidP="004540AA">
            <w:pPr>
              <w:jc w:val="both"/>
              <w:rPr>
                <w:rFonts w:ascii="Times New Roman" w:hAnsi="Times New Roman" w:cs="Times New Roman"/>
                <w:bCs/>
                <w:sz w:val="24"/>
                <w:szCs w:val="24"/>
                <w:lang w:val="es-ES"/>
              </w:rPr>
            </w:pPr>
            <w:proofErr w:type="spellStart"/>
            <w:r w:rsidRPr="004540AA">
              <w:rPr>
                <w:rFonts w:ascii="Times New Roman" w:hAnsi="Times New Roman" w:cs="Times New Roman"/>
                <w:bCs/>
                <w:sz w:val="24"/>
                <w:szCs w:val="24"/>
                <w:lang w:val="es-ES"/>
              </w:rPr>
              <w:t>Academician</w:t>
            </w:r>
            <w:proofErr w:type="spellEnd"/>
            <w:r w:rsidRPr="004540AA">
              <w:rPr>
                <w:rFonts w:ascii="Times New Roman" w:hAnsi="Times New Roman" w:cs="Times New Roman"/>
                <w:bCs/>
                <w:sz w:val="24"/>
                <w:szCs w:val="24"/>
                <w:lang w:val="es-ES"/>
              </w:rPr>
              <w:t xml:space="preserve">, profesor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cadrul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Universității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Sorbonne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Nouvelle</w:t>
            </w:r>
            <w:proofErr w:type="spellEnd"/>
            <w:r w:rsidRPr="004540AA">
              <w:rPr>
                <w:rFonts w:ascii="Times New Roman" w:hAnsi="Times New Roman" w:cs="Times New Roman"/>
                <w:bCs/>
                <w:sz w:val="24"/>
                <w:szCs w:val="24"/>
                <w:lang w:val="es-ES"/>
              </w:rPr>
              <w:t xml:space="preserve"> - Paris 3, </w:t>
            </w:r>
            <w:proofErr w:type="spellStart"/>
            <w:r w:rsidRPr="004540AA">
              <w:rPr>
                <w:rFonts w:ascii="Times New Roman" w:hAnsi="Times New Roman" w:cs="Times New Roman"/>
                <w:bCs/>
                <w:sz w:val="24"/>
                <w:szCs w:val="24"/>
                <w:lang w:val="es-ES"/>
              </w:rPr>
              <w:t>Ofițer</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Ordinului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Artelor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Literelor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Cavaler</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Ordinului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Național</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Meritului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Membru</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Onoare</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Fundației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Culturale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Române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Președintele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Premiului</w:t>
            </w:r>
            <w:proofErr w:type="spellEnd"/>
            <w:r w:rsidRPr="004540AA">
              <w:rPr>
                <w:rFonts w:ascii="Times New Roman" w:hAnsi="Times New Roman" w:cs="Times New Roman"/>
                <w:bCs/>
                <w:sz w:val="24"/>
                <w:szCs w:val="24"/>
                <w:lang w:val="es-ES"/>
              </w:rPr>
              <w:t xml:space="preserve"> Europa, </w:t>
            </w:r>
            <w:proofErr w:type="spellStart"/>
            <w:r w:rsidRPr="004540AA">
              <w:rPr>
                <w:rFonts w:ascii="Times New Roman" w:hAnsi="Times New Roman" w:cs="Times New Roman"/>
                <w:bCs/>
                <w:sz w:val="24"/>
                <w:szCs w:val="24"/>
                <w:lang w:val="es-ES"/>
              </w:rPr>
              <w:t>Președinte</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Onoare</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Asociației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Internaționale</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Criticilor</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Teatru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Doctor Honoris Causa al </w:t>
            </w:r>
            <w:proofErr w:type="spellStart"/>
            <w:r w:rsidRPr="004540AA">
              <w:rPr>
                <w:rFonts w:ascii="Times New Roman" w:hAnsi="Times New Roman" w:cs="Times New Roman"/>
                <w:bCs/>
                <w:sz w:val="24"/>
                <w:szCs w:val="24"/>
                <w:lang w:val="es-ES"/>
              </w:rPr>
              <w:t>multor</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universități</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lume</w:t>
            </w:r>
            <w:proofErr w:type="spellEnd"/>
            <w:r w:rsidRPr="004540AA">
              <w:rPr>
                <w:rFonts w:ascii="Times New Roman" w:hAnsi="Times New Roman" w:cs="Times New Roman"/>
                <w:bCs/>
                <w:sz w:val="24"/>
                <w:szCs w:val="24"/>
                <w:lang w:val="es-ES"/>
              </w:rPr>
              <w:t xml:space="preserve">, George </w:t>
            </w:r>
            <w:proofErr w:type="spellStart"/>
            <w:r w:rsidRPr="004540AA">
              <w:rPr>
                <w:rFonts w:ascii="Times New Roman" w:hAnsi="Times New Roman" w:cs="Times New Roman"/>
                <w:bCs/>
                <w:sz w:val="24"/>
                <w:szCs w:val="24"/>
                <w:lang w:val="es-ES"/>
              </w:rPr>
              <w:t>Banu</w:t>
            </w:r>
            <w:proofErr w:type="spellEnd"/>
            <w:r w:rsidRPr="004540AA">
              <w:rPr>
                <w:rFonts w:ascii="Times New Roman" w:hAnsi="Times New Roman" w:cs="Times New Roman"/>
                <w:bCs/>
                <w:sz w:val="24"/>
                <w:szCs w:val="24"/>
                <w:lang w:val="es-ES"/>
              </w:rPr>
              <w:t xml:space="preserve"> a </w:t>
            </w:r>
            <w:proofErr w:type="spellStart"/>
            <w:r w:rsidRPr="004540AA">
              <w:rPr>
                <w:rFonts w:ascii="Times New Roman" w:hAnsi="Times New Roman" w:cs="Times New Roman"/>
                <w:bCs/>
                <w:sz w:val="24"/>
                <w:szCs w:val="24"/>
                <w:lang w:val="es-ES"/>
              </w:rPr>
              <w:t>jucat</w:t>
            </w:r>
            <w:proofErr w:type="spellEnd"/>
            <w:r w:rsidRPr="004540AA">
              <w:rPr>
                <w:rFonts w:ascii="Times New Roman" w:hAnsi="Times New Roman" w:cs="Times New Roman"/>
                <w:bCs/>
                <w:sz w:val="24"/>
                <w:szCs w:val="24"/>
                <w:lang w:val="es-ES"/>
              </w:rPr>
              <w:t xml:space="preserve"> un rol </w:t>
            </w:r>
            <w:proofErr w:type="spellStart"/>
            <w:r w:rsidRPr="004540AA">
              <w:rPr>
                <w:rFonts w:ascii="Times New Roman" w:hAnsi="Times New Roman" w:cs="Times New Roman"/>
                <w:bCs/>
                <w:sz w:val="24"/>
                <w:szCs w:val="24"/>
                <w:lang w:val="es-ES"/>
              </w:rPr>
              <w:t>important</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destinul</w:t>
            </w:r>
            <w:proofErr w:type="spellEnd"/>
            <w:r w:rsidRPr="004540AA">
              <w:rPr>
                <w:rFonts w:ascii="Times New Roman" w:hAnsi="Times New Roman" w:cs="Times New Roman"/>
                <w:bCs/>
                <w:sz w:val="24"/>
                <w:szCs w:val="24"/>
                <w:lang w:val="es-ES"/>
              </w:rPr>
              <w:t xml:space="preserve"> cultural, teatral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festivalier</w:t>
            </w:r>
            <w:proofErr w:type="spellEnd"/>
            <w:r w:rsidRPr="004540AA">
              <w:rPr>
                <w:rFonts w:ascii="Times New Roman" w:hAnsi="Times New Roman" w:cs="Times New Roman"/>
                <w:bCs/>
                <w:sz w:val="24"/>
                <w:szCs w:val="24"/>
                <w:lang w:val="es-ES"/>
              </w:rPr>
              <w:t xml:space="preserve"> al </w:t>
            </w:r>
            <w:proofErr w:type="spellStart"/>
            <w:r w:rsidRPr="004540AA">
              <w:rPr>
                <w:rFonts w:ascii="Times New Roman" w:hAnsi="Times New Roman" w:cs="Times New Roman"/>
                <w:bCs/>
                <w:sz w:val="24"/>
                <w:szCs w:val="24"/>
                <w:lang w:val="es-ES"/>
              </w:rPr>
              <w:t>Sibiului</w:t>
            </w:r>
            <w:proofErr w:type="spellEnd"/>
            <w:r w:rsidRPr="004540AA">
              <w:rPr>
                <w:rFonts w:ascii="Times New Roman" w:hAnsi="Times New Roman" w:cs="Times New Roman"/>
                <w:bCs/>
                <w:sz w:val="24"/>
                <w:szCs w:val="24"/>
                <w:lang w:val="es-ES"/>
              </w:rPr>
              <w:t xml:space="preserve">. Pe </w:t>
            </w:r>
            <w:proofErr w:type="spellStart"/>
            <w:r w:rsidRPr="004540AA">
              <w:rPr>
                <w:rFonts w:ascii="Times New Roman" w:hAnsi="Times New Roman" w:cs="Times New Roman"/>
                <w:bCs/>
                <w:sz w:val="24"/>
                <w:szCs w:val="24"/>
                <w:lang w:val="es-ES"/>
              </w:rPr>
              <w:t>lângă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activitatea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prolifică</w:t>
            </w:r>
            <w:proofErr w:type="spellEnd"/>
            <w:r w:rsidRPr="004540AA">
              <w:rPr>
                <w:rFonts w:ascii="Times New Roman" w:hAnsi="Times New Roman" w:cs="Times New Roman"/>
                <w:bCs/>
                <w:sz w:val="24"/>
                <w:szCs w:val="24"/>
                <w:lang w:val="es-ES"/>
              </w:rPr>
              <w:t xml:space="preserve"> de autor de </w:t>
            </w:r>
            <w:proofErr w:type="spellStart"/>
            <w:r w:rsidRPr="004540AA">
              <w:rPr>
                <w:rFonts w:ascii="Times New Roman" w:hAnsi="Times New Roman" w:cs="Times New Roman"/>
                <w:bCs/>
                <w:sz w:val="24"/>
                <w:szCs w:val="24"/>
                <w:lang w:val="es-ES"/>
              </w:rPr>
              <w:t>volume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fundamentale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pentru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înțelegerea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mecanismului</w:t>
            </w:r>
            <w:proofErr w:type="spellEnd"/>
            <w:r w:rsidRPr="004540AA">
              <w:rPr>
                <w:rFonts w:ascii="Times New Roman" w:hAnsi="Times New Roman" w:cs="Times New Roman"/>
                <w:bCs/>
                <w:sz w:val="24"/>
                <w:szCs w:val="24"/>
                <w:lang w:val="es-ES"/>
              </w:rPr>
              <w:t xml:space="preserve"> teatral </w:t>
            </w:r>
            <w:proofErr w:type="spellStart"/>
            <w:r w:rsidRPr="004540AA">
              <w:rPr>
                <w:rFonts w:ascii="Times New Roman" w:hAnsi="Times New Roman" w:cs="Times New Roman"/>
                <w:bCs/>
                <w:sz w:val="24"/>
                <w:szCs w:val="24"/>
                <w:lang w:val="es-ES"/>
              </w:rPr>
              <w:t>contemporan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Domnia</w:t>
            </w:r>
            <w:proofErr w:type="spellEnd"/>
            <w:r w:rsidRPr="004540AA">
              <w:rPr>
                <w:rFonts w:ascii="Times New Roman" w:hAnsi="Times New Roman" w:cs="Times New Roman"/>
                <w:bCs/>
                <w:sz w:val="24"/>
                <w:szCs w:val="24"/>
                <w:lang w:val="es-ES"/>
              </w:rPr>
              <w:t xml:space="preserve"> Sa are </w:t>
            </w:r>
            <w:proofErr w:type="spellStart"/>
            <w:r w:rsidRPr="004540AA">
              <w:rPr>
                <w:rFonts w:ascii="Times New Roman" w:hAnsi="Times New Roman" w:cs="Times New Roman"/>
                <w:bCs/>
                <w:sz w:val="24"/>
                <w:szCs w:val="24"/>
                <w:lang w:val="es-ES"/>
              </w:rPr>
              <w:t>meritul</w:t>
            </w:r>
            <w:proofErr w:type="spellEnd"/>
            <w:r w:rsidRPr="004540AA">
              <w:rPr>
                <w:rFonts w:ascii="Times New Roman" w:hAnsi="Times New Roman" w:cs="Times New Roman"/>
                <w:bCs/>
                <w:sz w:val="24"/>
                <w:szCs w:val="24"/>
                <w:lang w:val="es-ES"/>
              </w:rPr>
              <w:t xml:space="preserve"> de a fi </w:t>
            </w:r>
            <w:proofErr w:type="spellStart"/>
            <w:r w:rsidRPr="004540AA">
              <w:rPr>
                <w:rFonts w:ascii="Times New Roman" w:hAnsi="Times New Roman" w:cs="Times New Roman"/>
                <w:bCs/>
                <w:sz w:val="24"/>
                <w:szCs w:val="24"/>
                <w:lang w:val="es-ES"/>
              </w:rPr>
              <w:t>creat</w:t>
            </w:r>
            <w:proofErr w:type="spellEnd"/>
            <w:r w:rsidRPr="004540AA">
              <w:rPr>
                <w:rFonts w:ascii="Times New Roman" w:hAnsi="Times New Roman" w:cs="Times New Roman"/>
                <w:bCs/>
                <w:sz w:val="24"/>
                <w:szCs w:val="24"/>
                <w:lang w:val="es-ES"/>
              </w:rPr>
              <w:t xml:space="preserve"> din </w:t>
            </w:r>
            <w:proofErr w:type="spellStart"/>
            <w:r w:rsidRPr="004540AA">
              <w:rPr>
                <w:rFonts w:ascii="Times New Roman" w:hAnsi="Times New Roman" w:cs="Times New Roman"/>
                <w:bCs/>
                <w:sz w:val="24"/>
                <w:szCs w:val="24"/>
                <w:lang w:val="es-ES"/>
              </w:rPr>
              <w:t>secțiunea</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Conferințe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speciale</w:t>
            </w:r>
            <w:proofErr w:type="spellEnd"/>
            <w:r w:rsidRPr="004540AA">
              <w:rPr>
                <w:rFonts w:ascii="Times New Roman" w:hAnsi="Times New Roman" w:cs="Times New Roman"/>
                <w:bCs/>
                <w:sz w:val="24"/>
                <w:szCs w:val="24"/>
                <w:lang w:val="es-ES"/>
              </w:rPr>
              <w:t xml:space="preserve"> FITS o </w:t>
            </w:r>
            <w:proofErr w:type="spellStart"/>
            <w:r w:rsidRPr="004540AA">
              <w:rPr>
                <w:rFonts w:ascii="Times New Roman" w:hAnsi="Times New Roman" w:cs="Times New Roman"/>
                <w:bCs/>
                <w:sz w:val="24"/>
                <w:szCs w:val="24"/>
                <w:lang w:val="es-ES"/>
              </w:rPr>
              <w:t>punte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esențială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între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marile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nume</w:t>
            </w:r>
            <w:proofErr w:type="spellEnd"/>
            <w:r w:rsidRPr="004540AA">
              <w:rPr>
                <w:rFonts w:ascii="Times New Roman" w:hAnsi="Times New Roman" w:cs="Times New Roman"/>
                <w:bCs/>
                <w:sz w:val="24"/>
                <w:szCs w:val="24"/>
                <w:lang w:val="es-ES"/>
              </w:rPr>
              <w:t xml:space="preserve"> ale </w:t>
            </w:r>
            <w:proofErr w:type="spellStart"/>
            <w:r w:rsidRPr="004540AA">
              <w:rPr>
                <w:rFonts w:ascii="Times New Roman" w:hAnsi="Times New Roman" w:cs="Times New Roman"/>
                <w:bCs/>
                <w:sz w:val="24"/>
                <w:szCs w:val="24"/>
                <w:lang w:val="es-ES"/>
              </w:rPr>
              <w:t>teatrului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scenei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mondiale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publicul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festivalier</w:t>
            </w:r>
            <w:proofErr w:type="spellEnd"/>
            <w:r w:rsidRPr="004540AA">
              <w:rPr>
                <w:rFonts w:ascii="Times New Roman" w:hAnsi="Times New Roman" w:cs="Times New Roman"/>
                <w:bCs/>
                <w:sz w:val="24"/>
                <w:szCs w:val="24"/>
                <w:lang w:val="es-ES"/>
              </w:rPr>
              <w:t>.</w:t>
            </w:r>
          </w:p>
          <w:p w14:paraId="55AAF300" w14:textId="77777777" w:rsidR="00126A49" w:rsidRPr="004540AA" w:rsidRDefault="00126A49" w:rsidP="004540AA">
            <w:pPr>
              <w:jc w:val="both"/>
              <w:rPr>
                <w:rFonts w:ascii="Times New Roman" w:hAnsi="Times New Roman" w:cs="Times New Roman"/>
                <w:bCs/>
                <w:sz w:val="24"/>
                <w:szCs w:val="24"/>
                <w:lang w:val="es-ES"/>
              </w:rPr>
            </w:pP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numele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prieteniei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generozității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w:t>
            </w:r>
            <w:proofErr w:type="spellEnd"/>
            <w:r w:rsidRPr="004540AA">
              <w:rPr>
                <w:rFonts w:ascii="Times New Roman" w:hAnsi="Times New Roman" w:cs="Times New Roman"/>
                <w:bCs/>
                <w:sz w:val="24"/>
                <w:szCs w:val="24"/>
                <w:lang w:val="es-ES"/>
              </w:rPr>
              <w:t xml:space="preserve"> care a </w:t>
            </w:r>
            <w:proofErr w:type="spellStart"/>
            <w:r w:rsidRPr="004540AA">
              <w:rPr>
                <w:rFonts w:ascii="Times New Roman" w:hAnsi="Times New Roman" w:cs="Times New Roman"/>
                <w:bCs/>
                <w:sz w:val="24"/>
                <w:szCs w:val="24"/>
                <w:lang w:val="es-ES"/>
              </w:rPr>
              <w:t>contribuit</w:t>
            </w:r>
            <w:proofErr w:type="spellEnd"/>
            <w:r w:rsidRPr="004540AA">
              <w:rPr>
                <w:rFonts w:ascii="Times New Roman" w:hAnsi="Times New Roman" w:cs="Times New Roman"/>
                <w:bCs/>
                <w:sz w:val="24"/>
                <w:szCs w:val="24"/>
                <w:lang w:val="es-ES"/>
              </w:rPr>
              <w:t xml:space="preserve"> la </w:t>
            </w:r>
            <w:proofErr w:type="spellStart"/>
            <w:r w:rsidRPr="004540AA">
              <w:rPr>
                <w:rFonts w:ascii="Times New Roman" w:hAnsi="Times New Roman" w:cs="Times New Roman"/>
                <w:bCs/>
                <w:sz w:val="24"/>
                <w:szCs w:val="24"/>
                <w:lang w:val="es-ES"/>
              </w:rPr>
              <w:t>evoluția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festivalului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nostru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în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cadrul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ediției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aniversare</w:t>
            </w:r>
            <w:proofErr w:type="spellEnd"/>
            <w:r w:rsidRPr="004540AA">
              <w:rPr>
                <w:rFonts w:ascii="Times New Roman" w:hAnsi="Times New Roman" w:cs="Times New Roman"/>
                <w:bCs/>
                <w:sz w:val="24"/>
                <w:szCs w:val="24"/>
                <w:lang w:val="es-ES"/>
              </w:rPr>
              <w:t xml:space="preserve"> FITS 2023, </w:t>
            </w:r>
            <w:proofErr w:type="spellStart"/>
            <w:r w:rsidRPr="004540AA">
              <w:rPr>
                <w:rFonts w:ascii="Times New Roman" w:hAnsi="Times New Roman" w:cs="Times New Roman"/>
                <w:bCs/>
                <w:sz w:val="24"/>
                <w:szCs w:val="24"/>
                <w:lang w:val="es-ES"/>
              </w:rPr>
              <w:t>inaugurăm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Secțiunea</w:t>
            </w:r>
            <w:proofErr w:type="spellEnd"/>
            <w:r w:rsidRPr="004540AA">
              <w:rPr>
                <w:rFonts w:ascii="Times New Roman" w:hAnsi="Times New Roman" w:cs="Times New Roman"/>
                <w:bCs/>
                <w:sz w:val="24"/>
                <w:szCs w:val="24"/>
                <w:lang w:val="es-ES"/>
              </w:rPr>
              <w:t xml:space="preserve"> „George </w:t>
            </w:r>
            <w:proofErr w:type="spellStart"/>
            <w:r w:rsidRPr="004540AA">
              <w:rPr>
                <w:rFonts w:ascii="Times New Roman" w:hAnsi="Times New Roman" w:cs="Times New Roman"/>
                <w:bCs/>
                <w:sz w:val="24"/>
                <w:szCs w:val="24"/>
                <w:lang w:val="es-ES"/>
              </w:rPr>
              <w:t>Banu</w:t>
            </w:r>
            <w:proofErr w:type="spellEnd"/>
            <w:r w:rsidRPr="004540AA">
              <w:rPr>
                <w:rFonts w:ascii="Times New Roman" w:hAnsi="Times New Roman" w:cs="Times New Roman"/>
                <w:bCs/>
                <w:sz w:val="24"/>
                <w:szCs w:val="24"/>
                <w:lang w:val="es-ES"/>
              </w:rPr>
              <w:t xml:space="preserve">” care va </w:t>
            </w:r>
            <w:proofErr w:type="spellStart"/>
            <w:r w:rsidRPr="004540AA">
              <w:rPr>
                <w:rFonts w:ascii="Times New Roman" w:hAnsi="Times New Roman" w:cs="Times New Roman"/>
                <w:bCs/>
                <w:sz w:val="24"/>
                <w:szCs w:val="24"/>
                <w:lang w:val="es-ES"/>
              </w:rPr>
              <w:t>include</w:t>
            </w:r>
            <w:proofErr w:type="spellEnd"/>
            <w:r w:rsidRPr="004540AA">
              <w:rPr>
                <w:rFonts w:ascii="Times New Roman" w:hAnsi="Times New Roman" w:cs="Times New Roman"/>
                <w:bCs/>
                <w:sz w:val="24"/>
                <w:szCs w:val="24"/>
                <w:lang w:val="es-ES"/>
              </w:rPr>
              <w:t xml:space="preserve"> o serie de </w:t>
            </w:r>
            <w:proofErr w:type="spellStart"/>
            <w:r w:rsidRPr="004540AA">
              <w:rPr>
                <w:rFonts w:ascii="Times New Roman" w:hAnsi="Times New Roman" w:cs="Times New Roman"/>
                <w:bCs/>
                <w:sz w:val="24"/>
                <w:szCs w:val="24"/>
                <w:lang w:val="es-ES"/>
              </w:rPr>
              <w:t>evenimente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dedicate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marelui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om</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teatru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Fiți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alături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noi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prilejul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lansărilor</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carte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expozi</w:t>
            </w:r>
            <w:proofErr w:type="spellEnd"/>
            <w:r w:rsidRPr="004540AA">
              <w:rPr>
                <w:rFonts w:ascii="Times New Roman" w:hAnsi="Times New Roman" w:cs="Times New Roman"/>
                <w:bCs/>
                <w:sz w:val="24"/>
                <w:szCs w:val="24"/>
              </w:rPr>
              <w:t>ției</w:t>
            </w:r>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evenimentului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special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dedicat</w:t>
            </w:r>
            <w:proofErr w:type="spellEnd"/>
            <w:r w:rsidRPr="004540AA">
              <w:rPr>
                <w:rFonts w:ascii="Times New Roman" w:hAnsi="Times New Roman" w:cs="Times New Roman"/>
                <w:bCs/>
                <w:sz w:val="24"/>
                <w:szCs w:val="24"/>
                <w:lang w:val="es-ES"/>
              </w:rPr>
              <w:t xml:space="preserve"> lui George </w:t>
            </w:r>
            <w:proofErr w:type="spellStart"/>
            <w:r w:rsidRPr="004540AA">
              <w:rPr>
                <w:rFonts w:ascii="Times New Roman" w:hAnsi="Times New Roman" w:cs="Times New Roman"/>
                <w:bCs/>
                <w:sz w:val="24"/>
                <w:szCs w:val="24"/>
                <w:lang w:val="es-ES"/>
              </w:rPr>
              <w:t>Banu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pentru</w:t>
            </w:r>
            <w:proofErr w:type="spellEnd"/>
            <w:r w:rsidRPr="004540AA">
              <w:rPr>
                <w:rFonts w:ascii="Times New Roman" w:hAnsi="Times New Roman" w:cs="Times New Roman"/>
                <w:bCs/>
                <w:sz w:val="24"/>
                <w:szCs w:val="24"/>
                <w:lang w:val="es-ES"/>
              </w:rPr>
              <w:t xml:space="preserve"> a aduce, </w:t>
            </w:r>
            <w:proofErr w:type="spellStart"/>
            <w:r w:rsidRPr="004540AA">
              <w:rPr>
                <w:rFonts w:ascii="Times New Roman" w:hAnsi="Times New Roman" w:cs="Times New Roman"/>
                <w:bCs/>
                <w:sz w:val="24"/>
                <w:szCs w:val="24"/>
                <w:lang w:val="es-ES"/>
              </w:rPr>
              <w:t>alături</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marile</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personalități</w:t>
            </w:r>
            <w:proofErr w:type="spellEnd"/>
            <w:r w:rsidRPr="004540AA">
              <w:rPr>
                <w:rFonts w:ascii="Times New Roman" w:hAnsi="Times New Roman" w:cs="Times New Roman"/>
                <w:bCs/>
                <w:sz w:val="24"/>
                <w:szCs w:val="24"/>
                <w:lang w:val="es-ES"/>
              </w:rPr>
              <w:t xml:space="preserve"> ale </w:t>
            </w:r>
            <w:proofErr w:type="spellStart"/>
            <w:r w:rsidRPr="004540AA">
              <w:rPr>
                <w:rFonts w:ascii="Times New Roman" w:hAnsi="Times New Roman" w:cs="Times New Roman"/>
                <w:bCs/>
                <w:sz w:val="24"/>
                <w:szCs w:val="24"/>
                <w:lang w:val="es-ES"/>
              </w:rPr>
              <w:t>scenei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internaționale</w:t>
            </w:r>
            <w:proofErr w:type="spellEnd"/>
            <w:r w:rsidRPr="004540AA">
              <w:rPr>
                <w:rFonts w:ascii="Times New Roman" w:hAnsi="Times New Roman" w:cs="Times New Roman"/>
                <w:bCs/>
                <w:sz w:val="24"/>
                <w:szCs w:val="24"/>
                <w:lang w:val="es-ES"/>
              </w:rPr>
              <w:t xml:space="preserve">, un </w:t>
            </w:r>
            <w:proofErr w:type="spellStart"/>
            <w:r w:rsidRPr="004540AA">
              <w:rPr>
                <w:rFonts w:ascii="Times New Roman" w:hAnsi="Times New Roman" w:cs="Times New Roman"/>
                <w:bCs/>
                <w:sz w:val="24"/>
                <w:szCs w:val="24"/>
                <w:lang w:val="es-ES"/>
              </w:rPr>
              <w:t>ultim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omagiu</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celui</w:t>
            </w:r>
            <w:proofErr w:type="spellEnd"/>
            <w:r w:rsidRPr="004540AA">
              <w:rPr>
                <w:rFonts w:ascii="Times New Roman" w:hAnsi="Times New Roman" w:cs="Times New Roman"/>
                <w:bCs/>
                <w:sz w:val="24"/>
                <w:szCs w:val="24"/>
                <w:lang w:val="es-ES"/>
              </w:rPr>
              <w:t xml:space="preserve"> care </w:t>
            </w:r>
            <w:proofErr w:type="spellStart"/>
            <w:r w:rsidRPr="004540AA">
              <w:rPr>
                <w:rFonts w:ascii="Times New Roman" w:hAnsi="Times New Roman" w:cs="Times New Roman"/>
                <w:bCs/>
                <w:sz w:val="24"/>
                <w:szCs w:val="24"/>
                <w:lang w:val="es-ES"/>
              </w:rPr>
              <w:t>ne</w:t>
            </w:r>
            <w:proofErr w:type="spellEnd"/>
            <w:r w:rsidRPr="004540AA">
              <w:rPr>
                <w:rFonts w:ascii="Times New Roman" w:hAnsi="Times New Roman" w:cs="Times New Roman"/>
                <w:bCs/>
                <w:sz w:val="24"/>
                <w:szCs w:val="24"/>
                <w:lang w:val="es-ES"/>
              </w:rPr>
              <w:t xml:space="preserve">-a </w:t>
            </w:r>
            <w:proofErr w:type="spellStart"/>
            <w:r w:rsidRPr="004540AA">
              <w:rPr>
                <w:rFonts w:ascii="Times New Roman" w:hAnsi="Times New Roman" w:cs="Times New Roman"/>
                <w:bCs/>
                <w:sz w:val="24"/>
                <w:szCs w:val="24"/>
                <w:lang w:val="es-ES"/>
              </w:rPr>
              <w:t>ajutat</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an</w:t>
            </w:r>
            <w:proofErr w:type="spellEnd"/>
            <w:r w:rsidRPr="004540AA">
              <w:rPr>
                <w:rFonts w:ascii="Times New Roman" w:hAnsi="Times New Roman" w:cs="Times New Roman"/>
                <w:bCs/>
                <w:sz w:val="24"/>
                <w:szCs w:val="24"/>
                <w:lang w:val="es-ES"/>
              </w:rPr>
              <w:t xml:space="preserve"> de </w:t>
            </w:r>
            <w:proofErr w:type="spellStart"/>
            <w:r w:rsidRPr="004540AA">
              <w:rPr>
                <w:rFonts w:ascii="Times New Roman" w:hAnsi="Times New Roman" w:cs="Times New Roman"/>
                <w:bCs/>
                <w:sz w:val="24"/>
                <w:szCs w:val="24"/>
                <w:lang w:val="es-ES"/>
              </w:rPr>
              <w:t>an</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să</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descoperim</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frumusețea</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și</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miracolul</w:t>
            </w:r>
            <w:proofErr w:type="spellEnd"/>
            <w:r w:rsidRPr="004540AA">
              <w:rPr>
                <w:rFonts w:ascii="Times New Roman" w:hAnsi="Times New Roman" w:cs="Times New Roman"/>
                <w:bCs/>
                <w:sz w:val="24"/>
                <w:szCs w:val="24"/>
                <w:lang w:val="es-ES"/>
              </w:rPr>
              <w:t xml:space="preserve"> </w:t>
            </w:r>
            <w:proofErr w:type="spellStart"/>
            <w:r w:rsidRPr="004540AA">
              <w:rPr>
                <w:rFonts w:ascii="Times New Roman" w:hAnsi="Times New Roman" w:cs="Times New Roman"/>
                <w:bCs/>
                <w:sz w:val="24"/>
                <w:szCs w:val="24"/>
                <w:lang w:val="es-ES"/>
              </w:rPr>
              <w:t>teatrului</w:t>
            </w:r>
            <w:proofErr w:type="spellEnd"/>
            <w:r w:rsidRPr="004540AA">
              <w:rPr>
                <w:rFonts w:ascii="Times New Roman" w:hAnsi="Times New Roman" w:cs="Times New Roman"/>
                <w:bCs/>
                <w:sz w:val="24"/>
                <w:szCs w:val="24"/>
                <w:lang w:val="es-ES"/>
              </w:rPr>
              <w:t>.</w:t>
            </w:r>
          </w:p>
          <w:p w14:paraId="1A3931A0" w14:textId="77777777" w:rsidR="00126A49" w:rsidRPr="004540AA" w:rsidRDefault="00126A49" w:rsidP="004540AA">
            <w:pPr>
              <w:jc w:val="both"/>
              <w:rPr>
                <w:rFonts w:ascii="Times New Roman" w:hAnsi="Times New Roman" w:cs="Times New Roman"/>
                <w:bCs/>
                <w:sz w:val="24"/>
                <w:szCs w:val="24"/>
                <w:lang w:val="es-ES"/>
              </w:rPr>
            </w:pPr>
          </w:p>
          <w:p w14:paraId="462522A7" w14:textId="77777777" w:rsidR="00C26650" w:rsidRPr="004540AA" w:rsidRDefault="00C26650" w:rsidP="004540AA">
            <w:pPr>
              <w:jc w:val="both"/>
              <w:rPr>
                <w:rFonts w:ascii="Times New Roman" w:eastAsia="Times New Roman" w:hAnsi="Times New Roman" w:cs="Times New Roman"/>
                <w:b/>
                <w:color w:val="222222"/>
                <w:sz w:val="24"/>
                <w:szCs w:val="24"/>
                <w:shd w:val="clear" w:color="auto" w:fill="FFFFFF"/>
              </w:rPr>
            </w:pPr>
            <w:r w:rsidRPr="004540AA">
              <w:rPr>
                <w:rFonts w:ascii="Times New Roman" w:eastAsia="Times New Roman" w:hAnsi="Times New Roman" w:cs="Times New Roman"/>
                <w:b/>
                <w:color w:val="222222"/>
                <w:sz w:val="24"/>
                <w:szCs w:val="24"/>
                <w:shd w:val="clear" w:color="auto" w:fill="FFFFFF"/>
              </w:rPr>
              <w:t>Având în vedere diversitatea și complexitatea Festivalului Internațional de Teatru de la Sibiu, se impune realizarea și implementarea unei strategii ample de comunicare și promovare, care să asigure accesul publicului la informațiile despre evenimentele din cadrul acestui proiect, la promovarea manifestărilor sale pentru asigurarea vizibilității artiștilor și a companiilor invitate și sporirea prestigiului manifestării.</w:t>
            </w:r>
          </w:p>
          <w:p w14:paraId="19AF2ADA" w14:textId="77777777" w:rsidR="00C26650" w:rsidRPr="004540AA" w:rsidRDefault="00C26650" w:rsidP="004540AA">
            <w:pPr>
              <w:jc w:val="both"/>
              <w:rPr>
                <w:rFonts w:ascii="Times New Roman" w:eastAsia="Times New Roman" w:hAnsi="Times New Roman" w:cs="Times New Roman"/>
                <w:b/>
                <w:color w:val="222222"/>
                <w:sz w:val="24"/>
                <w:szCs w:val="24"/>
                <w:shd w:val="clear" w:color="auto" w:fill="FFFFFF"/>
              </w:rPr>
            </w:pPr>
            <w:r w:rsidRPr="004540AA">
              <w:rPr>
                <w:rFonts w:ascii="Times New Roman" w:eastAsia="Times New Roman" w:hAnsi="Times New Roman" w:cs="Times New Roman"/>
                <w:b/>
                <w:color w:val="222222"/>
                <w:sz w:val="24"/>
                <w:szCs w:val="24"/>
                <w:shd w:val="clear" w:color="auto" w:fill="FFFFFF"/>
              </w:rPr>
              <w:t>Anual, comunicarea și promovarea FITS s-a realizat prin intermediul unor campanii care au crescut vizibilitatea evenimentului, au înlesnit accesul publicului la informațiile legate de evenimente, au pus în valoare și au oferit vizibilitate partenerilor și finanțatorilor FITS, au crescut numărul de accesări pe platformele online ale FITS, au contribuit la creșterea vânzărilor de bilete și abonamente, au contribuit la creșterea prestigiului FITS.</w:t>
            </w:r>
          </w:p>
          <w:p w14:paraId="1F318CD0" w14:textId="77777777" w:rsidR="00126A49" w:rsidRPr="004540AA" w:rsidRDefault="00126A49" w:rsidP="004540AA">
            <w:pPr>
              <w:jc w:val="both"/>
              <w:rPr>
                <w:rFonts w:ascii="Times New Roman" w:hAnsi="Times New Roman" w:cs="Times New Roman"/>
                <w:bCs/>
                <w:sz w:val="24"/>
                <w:szCs w:val="24"/>
              </w:rPr>
            </w:pPr>
          </w:p>
          <w:p w14:paraId="4AF3B831" w14:textId="77777777" w:rsidR="00126A49" w:rsidRPr="004540AA" w:rsidRDefault="00126A49" w:rsidP="004540AA">
            <w:pPr>
              <w:jc w:val="both"/>
              <w:rPr>
                <w:rFonts w:ascii="Times New Roman" w:eastAsia="Times New Roman" w:hAnsi="Times New Roman" w:cs="Times New Roman"/>
                <w:bCs/>
                <w:sz w:val="24"/>
                <w:szCs w:val="24"/>
              </w:rPr>
            </w:pPr>
            <w:r w:rsidRPr="004540AA">
              <w:rPr>
                <w:rFonts w:ascii="Times New Roman" w:hAnsi="Times New Roman" w:cs="Times New Roman"/>
                <w:bCs/>
                <w:sz w:val="24"/>
                <w:szCs w:val="24"/>
              </w:rPr>
              <w:t>BURSA DE SPECTACOLE DE LA SIBIU (</w:t>
            </w:r>
            <w:hyperlink r:id="rId14" w:history="1">
              <w:r w:rsidRPr="004540AA">
                <w:rPr>
                  <w:rStyle w:val="Hyperlink"/>
                  <w:rFonts w:ascii="Times New Roman" w:hAnsi="Times New Roman" w:cs="Times New Roman"/>
                  <w:bCs/>
                  <w:sz w:val="24"/>
                  <w:szCs w:val="24"/>
                </w:rPr>
                <w:t>https://www.sibfest.ro/bursa</w:t>
              </w:r>
            </w:hyperlink>
            <w:r w:rsidRPr="004540AA">
              <w:rPr>
                <w:rFonts w:ascii="Times New Roman" w:hAnsi="Times New Roman" w:cs="Times New Roman"/>
                <w:bCs/>
                <w:sz w:val="24"/>
                <w:szCs w:val="24"/>
              </w:rPr>
              <w:t>)</w:t>
            </w:r>
            <w:r w:rsidRPr="004540AA">
              <w:rPr>
                <w:rFonts w:ascii="Times New Roman" w:eastAsia="Times New Roman" w:hAnsi="Times New Roman" w:cs="Times New Roman"/>
                <w:bCs/>
                <w:color w:val="000000"/>
                <w:sz w:val="24"/>
                <w:szCs w:val="24"/>
              </w:rPr>
              <w:t>, structură asociată a Festivalului Internațional de Teatru de la Sibiu, reprezintă un eveniment unic în domeniul cultural din România, mijlocind legătura dintre festivaluri, centre culturale și artiști, companii independente și/sau instituții de stat din domeniul artelor spectacolului. Este o ocazie de întâlnire a profesioniștilor din domeniul artelor spectacolului, producători, organizatori de evenimente, finanțatori și promotori ai creațiilor artistice de calitate și, nu în ultimul rând, un bun prilej de explorare a posibilităților de cooperare și realizare a turneelor internaționale.</w:t>
            </w:r>
          </w:p>
          <w:p w14:paraId="29940F62" w14:textId="77777777" w:rsidR="00126A49" w:rsidRPr="004540AA" w:rsidRDefault="00126A49" w:rsidP="004540AA">
            <w:pPr>
              <w:jc w:val="both"/>
              <w:rPr>
                <w:rFonts w:ascii="Times New Roman" w:eastAsia="Times New Roman" w:hAnsi="Times New Roman" w:cs="Times New Roman"/>
                <w:bCs/>
                <w:color w:val="222222"/>
                <w:sz w:val="24"/>
                <w:szCs w:val="24"/>
                <w:shd w:val="clear" w:color="auto" w:fill="FFFFFF"/>
              </w:rPr>
            </w:pPr>
            <w:r w:rsidRPr="004540AA">
              <w:rPr>
                <w:rFonts w:ascii="Times New Roman" w:eastAsia="Times New Roman" w:hAnsi="Times New Roman" w:cs="Times New Roman"/>
                <w:bCs/>
                <w:color w:val="000000"/>
                <w:sz w:val="24"/>
                <w:szCs w:val="24"/>
              </w:rPr>
              <w:t xml:space="preserve">Un loc al întâlnirii, al confruntării ideilor, al promovării intereselor și al prezentării bunelor practici, Bursa încurajează inițiativele și proiectele de colaborare, prin activitățile specifice pe care le organizează: conferințe, ateliere, întâlniri, prezentări și activități de socializare. </w:t>
            </w:r>
            <w:r w:rsidRPr="004540AA">
              <w:rPr>
                <w:rFonts w:ascii="Times New Roman" w:eastAsia="Times New Roman" w:hAnsi="Times New Roman" w:cs="Times New Roman"/>
                <w:bCs/>
                <w:color w:val="222222"/>
                <w:sz w:val="24"/>
                <w:szCs w:val="24"/>
                <w:shd w:val="clear" w:color="auto" w:fill="FFFFFF"/>
              </w:rPr>
              <w:t>Începând cu ediția din 2021, Bursa de Spectacole se desfășoară în format hibrid, pentru ca participanții prezenți în Sibiu, cât și cei care nu pot călători, să poată dialoga și construi împreună, prin soluții digitale. Am creat astfel o punte între dimensiunea fizică și online, un loc de întâlnire și discuție, disponibil tuturor celor care activează în domeniul artelor spectacolului.</w:t>
            </w:r>
          </w:p>
          <w:p w14:paraId="081D03CD" w14:textId="77777777" w:rsidR="00C26650" w:rsidRPr="00035B81" w:rsidRDefault="00C26650" w:rsidP="004540AA">
            <w:pPr>
              <w:jc w:val="both"/>
              <w:rPr>
                <w:rFonts w:ascii="Times New Roman" w:eastAsia="Times New Roman" w:hAnsi="Times New Roman" w:cs="Times New Roman"/>
                <w:b/>
                <w:color w:val="222222"/>
                <w:sz w:val="24"/>
                <w:szCs w:val="24"/>
                <w:shd w:val="clear" w:color="auto" w:fill="FFFFFF"/>
              </w:rPr>
            </w:pPr>
            <w:r w:rsidRPr="00035B81">
              <w:rPr>
                <w:rFonts w:ascii="Times New Roman" w:eastAsia="Times New Roman" w:hAnsi="Times New Roman" w:cs="Times New Roman"/>
                <w:b/>
                <w:color w:val="222222"/>
                <w:sz w:val="24"/>
                <w:szCs w:val="24"/>
                <w:shd w:val="clear" w:color="auto" w:fill="FFFFFF"/>
              </w:rPr>
              <w:t>Având în vedere faptul că FITS 30 cuprinde și în acest an Bursa de Spectacole de la Sibiu, ca structură asociată, este necesară realizarea unei companii de comunicare și de promovare a acestei structuri precum și asigurarea comunicării cu publicul și partenerii Bursei până la finalul anului 2023. Prestigiul Bursei de Spectacole de la Sibiu și asigurarea unei participări numeroase de specialiști din domeniul artelor spectacolului din întreaga lume sunt condiționate de asigurarea unei comunicări și promovări constante și detaliate.</w:t>
            </w:r>
          </w:p>
          <w:p w14:paraId="301EDAF3" w14:textId="77777777" w:rsidR="00452D83" w:rsidRPr="004540AA" w:rsidRDefault="00452D83" w:rsidP="004540AA">
            <w:pPr>
              <w:jc w:val="both"/>
              <w:rPr>
                <w:rFonts w:ascii="Times New Roman" w:eastAsia="Times New Roman" w:hAnsi="Times New Roman" w:cs="Times New Roman"/>
                <w:bCs/>
                <w:color w:val="222222"/>
                <w:sz w:val="24"/>
                <w:szCs w:val="24"/>
                <w:shd w:val="clear" w:color="auto" w:fill="FFFFFF"/>
              </w:rPr>
            </w:pPr>
          </w:p>
          <w:p w14:paraId="2AC26688" w14:textId="77777777" w:rsidR="00452D83" w:rsidRPr="004540AA" w:rsidRDefault="00452D83"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lastRenderedPageBreak/>
              <w:t>SCENA DIGITALĂ - FITS (</w:t>
            </w:r>
            <w:hyperlink r:id="rId15" w:history="1">
              <w:r w:rsidRPr="004540AA">
                <w:rPr>
                  <w:rStyle w:val="Hyperlink"/>
                  <w:rFonts w:ascii="Times New Roman" w:hAnsi="Times New Roman" w:cs="Times New Roman"/>
                  <w:bCs/>
                  <w:sz w:val="24"/>
                  <w:szCs w:val="24"/>
                </w:rPr>
                <w:t>https://scena-digitala.ro/</w:t>
              </w:r>
            </w:hyperlink>
            <w:r w:rsidRPr="004540AA">
              <w:rPr>
                <w:rFonts w:ascii="Times New Roman" w:hAnsi="Times New Roman" w:cs="Times New Roman"/>
                <w:bCs/>
                <w:sz w:val="24"/>
                <w:szCs w:val="24"/>
              </w:rPr>
              <w:t>)</w:t>
            </w:r>
          </w:p>
          <w:p w14:paraId="4483AE53" w14:textId="77777777" w:rsidR="00452D83" w:rsidRPr="004540AA" w:rsidRDefault="00452D83" w:rsidP="004540AA">
            <w:pPr>
              <w:jc w:val="both"/>
              <w:rPr>
                <w:rFonts w:ascii="Times New Roman" w:eastAsia="Times New Roman" w:hAnsi="Times New Roman" w:cs="Times New Roman"/>
                <w:bCs/>
                <w:color w:val="222222"/>
                <w:sz w:val="24"/>
                <w:szCs w:val="24"/>
                <w:shd w:val="clear" w:color="auto" w:fill="FFFFFF"/>
              </w:rPr>
            </w:pPr>
            <w:r w:rsidRPr="004540AA">
              <w:rPr>
                <w:rFonts w:ascii="Times New Roman" w:hAnsi="Times New Roman" w:cs="Times New Roman"/>
                <w:bCs/>
                <w:color w:val="000000"/>
                <w:sz w:val="24"/>
                <w:szCs w:val="24"/>
                <w:shd w:val="clear" w:color="auto" w:fill="FFFFFF"/>
              </w:rPr>
              <w:t>TNRS este primul teatru național din România cu o platformă integrată video-on-demand, care poate fi accesată pe bază de abonament sau bilet individual. Lansată în iulie 2020, Scena Digitală are un catalog online de peste 60 de spectacole de teatru și teatru-film, produse la Sibiu sau invitate de pe marile scene ale lumii. Noi producții vor fi adăugate pe parcursul anului 2023. Spectacolele sunt înregistrate în condiții de calitate HD a sunetului și a imaginii și sunt subtitrate în engleză sau în română, în cazul spectacolelor produse de Secția Germană TNRS.</w:t>
            </w:r>
          </w:p>
          <w:p w14:paraId="7EE44977" w14:textId="77777777" w:rsidR="00452D83" w:rsidRPr="004540AA" w:rsidRDefault="00452D83" w:rsidP="004540AA">
            <w:pPr>
              <w:jc w:val="both"/>
              <w:rPr>
                <w:rFonts w:ascii="Times New Roman" w:hAnsi="Times New Roman" w:cs="Times New Roman"/>
                <w:bCs/>
                <w:sz w:val="24"/>
                <w:szCs w:val="24"/>
              </w:rPr>
            </w:pPr>
            <w:r w:rsidRPr="004540AA">
              <w:rPr>
                <w:rFonts w:ascii="Times New Roman" w:hAnsi="Times New Roman" w:cs="Times New Roman"/>
                <w:bCs/>
                <w:sz w:val="24"/>
                <w:szCs w:val="24"/>
              </w:rPr>
              <w:t xml:space="preserve">Continuăm, și în cadrul ediției din acest an a Festivalului, proiectul SCENA DIGITALĂ - FITS. Prin platformele noastre online vom transmite spectacolele prezentate în festival, pentru a putea fi accesate în toate orașele din țară care sunt interesate de această inițiativă, dar mai ales de comunitățile unde nu există teatre. </w:t>
            </w:r>
          </w:p>
          <w:p w14:paraId="323BCD38" w14:textId="1C9F56ED" w:rsidR="0027062F" w:rsidRPr="00035B81" w:rsidRDefault="0027062F" w:rsidP="004540AA">
            <w:pPr>
              <w:jc w:val="both"/>
              <w:rPr>
                <w:rFonts w:ascii="Times New Roman" w:hAnsi="Times New Roman" w:cs="Times New Roman"/>
                <w:b/>
                <w:sz w:val="24"/>
                <w:szCs w:val="24"/>
              </w:rPr>
            </w:pPr>
            <w:r w:rsidRPr="00035B81">
              <w:rPr>
                <w:rFonts w:ascii="Times New Roman" w:hAnsi="Times New Roman" w:cs="Times New Roman"/>
                <w:b/>
                <w:sz w:val="24"/>
                <w:szCs w:val="24"/>
              </w:rPr>
              <w:t xml:space="preserve">Scena Digitală dispune de o ofertă semnificativă de spectacole, filmate la o calitate foarte bună, dar numărul accesărilor și al vânzărilor de bilete și abonamente este mic. Din acest motiv este necesară realizarea unei campanii de comunicare și promovare care să </w:t>
            </w:r>
            <w:r w:rsidR="005D2E9E" w:rsidRPr="00035B81">
              <w:rPr>
                <w:rFonts w:ascii="Times New Roman" w:hAnsi="Times New Roman" w:cs="Times New Roman"/>
                <w:b/>
                <w:sz w:val="24"/>
                <w:szCs w:val="24"/>
              </w:rPr>
              <w:t>s</w:t>
            </w:r>
            <w:r w:rsidR="00A120CA" w:rsidRPr="00035B81">
              <w:rPr>
                <w:rFonts w:ascii="Times New Roman" w:hAnsi="Times New Roman" w:cs="Times New Roman"/>
                <w:b/>
                <w:sz w:val="24"/>
                <w:szCs w:val="24"/>
              </w:rPr>
              <w:t xml:space="preserve">porească vizibilitatea acestui proiect și </w:t>
            </w:r>
            <w:r w:rsidR="002B0951">
              <w:rPr>
                <w:rFonts w:ascii="Times New Roman" w:hAnsi="Times New Roman" w:cs="Times New Roman"/>
                <w:b/>
                <w:sz w:val="24"/>
                <w:szCs w:val="24"/>
              </w:rPr>
              <w:t xml:space="preserve">să </w:t>
            </w:r>
            <w:r w:rsidR="005D2E9E" w:rsidRPr="00035B81">
              <w:rPr>
                <w:rFonts w:ascii="Times New Roman" w:hAnsi="Times New Roman" w:cs="Times New Roman"/>
                <w:b/>
                <w:sz w:val="24"/>
                <w:szCs w:val="24"/>
              </w:rPr>
              <w:t>ducă la creșterea vânzării de bilete și abonamente</w:t>
            </w:r>
          </w:p>
          <w:p w14:paraId="449D05D1" w14:textId="5FCAB960" w:rsidR="005D2E9E" w:rsidRPr="00035B81" w:rsidRDefault="00C26650" w:rsidP="004540AA">
            <w:pPr>
              <w:jc w:val="both"/>
              <w:rPr>
                <w:rFonts w:ascii="Times New Roman" w:hAnsi="Times New Roman" w:cs="Times New Roman"/>
                <w:b/>
                <w:sz w:val="24"/>
                <w:szCs w:val="24"/>
              </w:rPr>
            </w:pPr>
            <w:r w:rsidRPr="00035B81">
              <w:rPr>
                <w:rFonts w:ascii="Times New Roman" w:eastAsia="Times New Roman" w:hAnsi="Times New Roman" w:cs="Times New Roman"/>
                <w:b/>
                <w:color w:val="222222"/>
                <w:sz w:val="24"/>
                <w:szCs w:val="24"/>
                <w:shd w:val="clear" w:color="auto" w:fill="FFFFFF"/>
              </w:rPr>
              <w:t>Având în vedere calitatea ridicată a spectacolelor înregistrate pe care le oferă publicului Scena Digitală și lipsa unei campanii de promovare care să facă cunoscute publicului facilitățile pe care această platformă le oferă pe bază de bilet sau abonament, este necesară promovarea și comunicarea informațiilor legate de Scena Digitală, creșterea audienței, a numărului de accesări.</w:t>
            </w:r>
          </w:p>
          <w:p w14:paraId="02EE0539" w14:textId="15EA7D04" w:rsidR="00CC37F0" w:rsidRPr="004540AA" w:rsidRDefault="00CC37F0" w:rsidP="004540AA">
            <w:pPr>
              <w:jc w:val="both"/>
              <w:rPr>
                <w:rFonts w:ascii="Times New Roman" w:eastAsia="Times New Roman" w:hAnsi="Times New Roman" w:cs="Times New Roman"/>
                <w:bCs/>
                <w:color w:val="222222"/>
                <w:sz w:val="24"/>
                <w:szCs w:val="24"/>
                <w:shd w:val="clear" w:color="auto" w:fill="FFFFFF"/>
              </w:rPr>
            </w:pPr>
          </w:p>
        </w:tc>
      </w:tr>
    </w:tbl>
    <w:p w14:paraId="64659BDC" w14:textId="77777777" w:rsidR="00626B24" w:rsidRPr="004540AA" w:rsidRDefault="00626B24" w:rsidP="004540AA">
      <w:pPr>
        <w:spacing w:before="120" w:after="120" w:line="276" w:lineRule="auto"/>
        <w:jc w:val="both"/>
        <w:rPr>
          <w:rFonts w:ascii="Times New Roman" w:hAnsi="Times New Roman" w:cs="Times New Roman"/>
          <w:sz w:val="24"/>
          <w:szCs w:val="24"/>
        </w:rPr>
      </w:pPr>
    </w:p>
    <w:p w14:paraId="29192EC6" w14:textId="77777777" w:rsidR="00626B24" w:rsidRPr="004540AA" w:rsidRDefault="00626B24" w:rsidP="004540AA">
      <w:pPr>
        <w:pStyle w:val="Heading2"/>
        <w:numPr>
          <w:ilvl w:val="1"/>
          <w:numId w:val="7"/>
        </w:numPr>
        <w:spacing w:before="120" w:after="120"/>
        <w:jc w:val="both"/>
        <w:rPr>
          <w:rFonts w:ascii="Times New Roman" w:hAnsi="Times New Roman" w:cs="Times New Roman"/>
          <w:sz w:val="24"/>
          <w:szCs w:val="24"/>
        </w:rPr>
      </w:pPr>
      <w:bookmarkStart w:id="5" w:name="_Toc478634962"/>
      <w:r w:rsidRPr="004540AA">
        <w:rPr>
          <w:rFonts w:ascii="Times New Roman" w:hAnsi="Times New Roman" w:cs="Times New Roman"/>
          <w:sz w:val="24"/>
          <w:szCs w:val="24"/>
        </w:rPr>
        <w:t xml:space="preserve">Informații despre beneficiile anticipate de către </w:t>
      </w:r>
      <w:bookmarkEnd w:id="5"/>
      <w:r w:rsidR="00940089" w:rsidRPr="004540AA">
        <w:rPr>
          <w:rFonts w:ascii="Times New Roman" w:hAnsi="Times New Roman" w:cs="Times New Roman"/>
          <w:sz w:val="24"/>
          <w:szCs w:val="24"/>
        </w:rPr>
        <w:t>autoritatea</w:t>
      </w:r>
      <w:r w:rsidR="00E505D2" w:rsidRPr="004540AA">
        <w:rPr>
          <w:rFonts w:ascii="Times New Roman" w:hAnsi="Times New Roman" w:cs="Times New Roman"/>
          <w:sz w:val="24"/>
          <w:szCs w:val="24"/>
        </w:rPr>
        <w:t>/entitatea contractantă</w:t>
      </w:r>
    </w:p>
    <w:tbl>
      <w:tblPr>
        <w:tblStyle w:val="TableGrid"/>
        <w:tblW w:w="0" w:type="auto"/>
        <w:tblLook w:val="04A0" w:firstRow="1" w:lastRow="0" w:firstColumn="1" w:lastColumn="0" w:noHBand="0" w:noVBand="1"/>
      </w:tblPr>
      <w:tblGrid>
        <w:gridCol w:w="9060"/>
      </w:tblGrid>
      <w:tr w:rsidR="00B37D8F" w:rsidRPr="007F6E5A" w14:paraId="52BACD53" w14:textId="77777777" w:rsidTr="007F6E5A">
        <w:tc>
          <w:tcPr>
            <w:tcW w:w="9060" w:type="dxa"/>
          </w:tcPr>
          <w:p w14:paraId="123336C5" w14:textId="6A03E474" w:rsidR="00547D26" w:rsidRPr="007F6E5A" w:rsidRDefault="000A6B39" w:rsidP="007F6E5A">
            <w:pPr>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xml:space="preserve">Beneficiile anticipate prin achiziția de servicii de comunicare și promovare Festivalul Internațional de Teatru de la Sibiu ediția 30, Bursa de Spectacole de la Sibiu, Scena Digitală sunt: </w:t>
            </w:r>
          </w:p>
          <w:p w14:paraId="08840976" w14:textId="33773FAF"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pacing w:val="-1"/>
                <w:sz w:val="24"/>
                <w:szCs w:val="24"/>
              </w:rPr>
              <w:t>- Pre</w:t>
            </w:r>
            <w:r w:rsidRPr="007F6E5A">
              <w:rPr>
                <w:rFonts w:ascii="Times New Roman" w:hAnsi="Times New Roman" w:cs="Times New Roman"/>
                <w:spacing w:val="-3"/>
                <w:sz w:val="24"/>
                <w:szCs w:val="24"/>
              </w:rPr>
              <w:t>ze</w:t>
            </w:r>
            <w:r w:rsidRPr="007F6E5A">
              <w:rPr>
                <w:rFonts w:ascii="Times New Roman" w:hAnsi="Times New Roman" w:cs="Times New Roman"/>
                <w:spacing w:val="-1"/>
                <w:sz w:val="24"/>
                <w:szCs w:val="24"/>
              </w:rPr>
              <w:t>nt</w:t>
            </w:r>
            <w:r w:rsidRPr="007F6E5A">
              <w:rPr>
                <w:rFonts w:ascii="Times New Roman" w:hAnsi="Times New Roman" w:cs="Times New Roman"/>
                <w:sz w:val="24"/>
                <w:szCs w:val="24"/>
              </w:rPr>
              <w:t xml:space="preserve">area și </w:t>
            </w:r>
            <w:r w:rsidRPr="007F6E5A">
              <w:rPr>
                <w:rFonts w:ascii="Times New Roman" w:hAnsi="Times New Roman" w:cs="Times New Roman"/>
                <w:spacing w:val="-1"/>
                <w:sz w:val="24"/>
                <w:szCs w:val="24"/>
              </w:rPr>
              <w:t>pro</w:t>
            </w:r>
            <w:r w:rsidRPr="007F6E5A">
              <w:rPr>
                <w:rFonts w:ascii="Times New Roman" w:hAnsi="Times New Roman" w:cs="Times New Roman"/>
                <w:sz w:val="24"/>
                <w:szCs w:val="24"/>
              </w:rPr>
              <w:t>m</w:t>
            </w:r>
            <w:r w:rsidRPr="007F6E5A">
              <w:rPr>
                <w:rFonts w:ascii="Times New Roman" w:hAnsi="Times New Roman" w:cs="Times New Roman"/>
                <w:spacing w:val="-1"/>
                <w:sz w:val="24"/>
                <w:szCs w:val="24"/>
              </w:rPr>
              <w:t>o</w:t>
            </w:r>
            <w:r w:rsidRPr="007F6E5A">
              <w:rPr>
                <w:rFonts w:ascii="Times New Roman" w:hAnsi="Times New Roman" w:cs="Times New Roman"/>
                <w:spacing w:val="-6"/>
                <w:sz w:val="24"/>
                <w:szCs w:val="24"/>
              </w:rPr>
              <w:t>v</w:t>
            </w:r>
            <w:r w:rsidRPr="007F6E5A">
              <w:rPr>
                <w:rFonts w:ascii="Times New Roman" w:hAnsi="Times New Roman" w:cs="Times New Roman"/>
                <w:spacing w:val="-1"/>
                <w:sz w:val="24"/>
                <w:szCs w:val="24"/>
              </w:rPr>
              <w:t>area</w:t>
            </w:r>
            <w:r w:rsidRPr="007F6E5A">
              <w:rPr>
                <w:rFonts w:ascii="Times New Roman" w:hAnsi="Times New Roman" w:cs="Times New Roman"/>
                <w:spacing w:val="-4"/>
                <w:sz w:val="24"/>
                <w:szCs w:val="24"/>
              </w:rPr>
              <w:t xml:space="preserve"> pentru</w:t>
            </w:r>
            <w:r w:rsidRPr="007F6E5A">
              <w:rPr>
                <w:rFonts w:ascii="Times New Roman" w:hAnsi="Times New Roman" w:cs="Times New Roman"/>
                <w:spacing w:val="-7"/>
                <w:sz w:val="24"/>
                <w:szCs w:val="24"/>
              </w:rPr>
              <w:t xml:space="preserve"> </w:t>
            </w:r>
            <w:r w:rsidRPr="007F6E5A">
              <w:rPr>
                <w:rFonts w:ascii="Times New Roman" w:hAnsi="Times New Roman" w:cs="Times New Roman"/>
                <w:spacing w:val="-1"/>
                <w:sz w:val="24"/>
                <w:szCs w:val="24"/>
              </w:rPr>
              <w:t>pub</w:t>
            </w:r>
            <w:r w:rsidRPr="007F6E5A">
              <w:rPr>
                <w:rFonts w:ascii="Times New Roman" w:hAnsi="Times New Roman" w:cs="Times New Roman"/>
                <w:spacing w:val="-2"/>
                <w:sz w:val="24"/>
                <w:szCs w:val="24"/>
              </w:rPr>
              <w:t>li</w:t>
            </w:r>
            <w:r w:rsidRPr="007F6E5A">
              <w:rPr>
                <w:rFonts w:ascii="Times New Roman" w:hAnsi="Times New Roman" w:cs="Times New Roman"/>
                <w:sz w:val="24"/>
                <w:szCs w:val="24"/>
              </w:rPr>
              <w:t>cul</w:t>
            </w:r>
            <w:r w:rsidRPr="007F6E5A">
              <w:rPr>
                <w:rFonts w:ascii="Times New Roman" w:hAnsi="Times New Roman" w:cs="Times New Roman"/>
                <w:spacing w:val="-6"/>
                <w:sz w:val="24"/>
                <w:szCs w:val="24"/>
              </w:rPr>
              <w:t xml:space="preserve"> </w:t>
            </w:r>
            <w:r w:rsidRPr="007F6E5A">
              <w:rPr>
                <w:rFonts w:ascii="Times New Roman" w:hAnsi="Times New Roman" w:cs="Times New Roman"/>
                <w:sz w:val="24"/>
                <w:szCs w:val="24"/>
              </w:rPr>
              <w:t>r</w:t>
            </w:r>
            <w:r w:rsidRPr="007F6E5A">
              <w:rPr>
                <w:rFonts w:ascii="Times New Roman" w:hAnsi="Times New Roman" w:cs="Times New Roman"/>
                <w:spacing w:val="-1"/>
                <w:sz w:val="24"/>
                <w:szCs w:val="24"/>
              </w:rPr>
              <w:t>omân</w:t>
            </w:r>
            <w:r w:rsidRPr="007F6E5A">
              <w:rPr>
                <w:rFonts w:ascii="Times New Roman" w:hAnsi="Times New Roman" w:cs="Times New Roman"/>
                <w:sz w:val="24"/>
                <w:szCs w:val="24"/>
              </w:rPr>
              <w:t>, internațional și pentru parteneri, a Festivalului și a evenimentelor care fac parte din FITS 30</w:t>
            </w:r>
          </w:p>
          <w:p w14:paraId="4C6BABC3" w14:textId="5BF52189"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Promovarea artiștilor și a invitaților speciali FITS 30</w:t>
            </w:r>
          </w:p>
          <w:p w14:paraId="59A94502" w14:textId="6D17A884"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Creșterea vizibilității FITS 30 și a evenimentelor asociate în toate mediile de comunicare</w:t>
            </w:r>
          </w:p>
          <w:p w14:paraId="4DC95084" w14:textId="454459F5"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Augmentarea reputației festivalului și creșterea audienței</w:t>
            </w:r>
          </w:p>
          <w:p w14:paraId="3812669F" w14:textId="77777777" w:rsidR="000A6B39" w:rsidRPr="007F6E5A" w:rsidRDefault="000A6B39" w:rsidP="007F6E5A">
            <w:pPr>
              <w:jc w:val="both"/>
              <w:rPr>
                <w:rFonts w:ascii="Times New Roman" w:hAnsi="Times New Roman" w:cs="Times New Roman"/>
                <w:sz w:val="24"/>
                <w:szCs w:val="24"/>
              </w:rPr>
            </w:pPr>
            <w:r w:rsidRPr="007F6E5A">
              <w:rPr>
                <w:rFonts w:ascii="Times New Roman" w:hAnsi="Times New Roman" w:cs="Times New Roman"/>
                <w:sz w:val="24"/>
                <w:szCs w:val="24"/>
              </w:rPr>
              <w:t>- Promovarea spectacolelor difuzate pe Scena Digitală</w:t>
            </w:r>
          </w:p>
          <w:p w14:paraId="25A73583" w14:textId="4405D47C" w:rsidR="000A6B39" w:rsidRPr="007F6E5A" w:rsidRDefault="000A6B39" w:rsidP="007F6E5A">
            <w:pPr>
              <w:widowControl w:val="0"/>
              <w:tabs>
                <w:tab w:val="left" w:pos="840"/>
              </w:tabs>
              <w:autoSpaceDE w:val="0"/>
              <w:autoSpaceDN w:val="0"/>
              <w:spacing w:line="276" w:lineRule="auto"/>
              <w:jc w:val="both"/>
              <w:rPr>
                <w:rFonts w:ascii="Times New Roman" w:hAnsi="Times New Roman" w:cs="Times New Roman"/>
                <w:sz w:val="24"/>
                <w:szCs w:val="24"/>
              </w:rPr>
            </w:pPr>
            <w:r w:rsidRPr="007F6E5A">
              <w:rPr>
                <w:rFonts w:ascii="Times New Roman" w:hAnsi="Times New Roman" w:cs="Times New Roman"/>
                <w:sz w:val="24"/>
                <w:szCs w:val="24"/>
              </w:rPr>
              <w:t>- Creșterea vizibilității Scenei Digitale în rândul publicului român și străin</w:t>
            </w:r>
          </w:p>
          <w:p w14:paraId="252FFCEB" w14:textId="1F11F4EC" w:rsidR="000A6B39" w:rsidRPr="007F6E5A" w:rsidRDefault="000A6B39" w:rsidP="007F6E5A">
            <w:pPr>
              <w:jc w:val="both"/>
              <w:rPr>
                <w:rFonts w:ascii="Times New Roman" w:hAnsi="Times New Roman" w:cs="Times New Roman"/>
                <w:sz w:val="24"/>
                <w:szCs w:val="24"/>
              </w:rPr>
            </w:pPr>
            <w:r w:rsidRPr="007F6E5A">
              <w:rPr>
                <w:rFonts w:ascii="Times New Roman" w:hAnsi="Times New Roman" w:cs="Times New Roman"/>
                <w:sz w:val="24"/>
                <w:szCs w:val="24"/>
              </w:rPr>
              <w:t xml:space="preserve">- Creșterea numărului de accesări pe platforma </w:t>
            </w:r>
            <w:hyperlink r:id="rId16" w:history="1">
              <w:r w:rsidRPr="007F6E5A">
                <w:rPr>
                  <w:rStyle w:val="Hyperlink"/>
                  <w:rFonts w:ascii="Times New Roman" w:hAnsi="Times New Roman" w:cs="Times New Roman"/>
                  <w:sz w:val="24"/>
                  <w:szCs w:val="24"/>
                </w:rPr>
                <w:t>www.scena-digitala.ro</w:t>
              </w:r>
            </w:hyperlink>
          </w:p>
          <w:p w14:paraId="756B7FFF" w14:textId="7F5092C4" w:rsidR="00547D26" w:rsidRPr="007F6E5A" w:rsidRDefault="000A6B39" w:rsidP="007F6E5A">
            <w:pPr>
              <w:jc w:val="both"/>
              <w:rPr>
                <w:rFonts w:ascii="Times New Roman" w:hAnsi="Times New Roman" w:cs="Times New Roman"/>
                <w:sz w:val="24"/>
                <w:szCs w:val="24"/>
              </w:rPr>
            </w:pPr>
            <w:r w:rsidRPr="007F6E5A">
              <w:rPr>
                <w:rFonts w:ascii="Times New Roman" w:hAnsi="Times New Roman" w:cs="Times New Roman"/>
                <w:sz w:val="24"/>
                <w:szCs w:val="24"/>
              </w:rPr>
              <w:t>- Creșterea prestigiului Bursei de Spectacole de la Sibiu</w:t>
            </w:r>
          </w:p>
          <w:p w14:paraId="18905FFA" w14:textId="77777777" w:rsidR="00547D26" w:rsidRDefault="000A6B39" w:rsidP="007F6E5A">
            <w:pPr>
              <w:jc w:val="both"/>
              <w:rPr>
                <w:rFonts w:ascii="Times New Roman" w:hAnsi="Times New Roman" w:cs="Times New Roman"/>
                <w:sz w:val="24"/>
                <w:szCs w:val="24"/>
              </w:rPr>
            </w:pPr>
            <w:r w:rsidRPr="007F6E5A">
              <w:rPr>
                <w:rFonts w:ascii="Times New Roman" w:hAnsi="Times New Roman" w:cs="Times New Roman"/>
                <w:i/>
                <w:iCs/>
                <w:sz w:val="24"/>
                <w:szCs w:val="24"/>
              </w:rPr>
              <w:softHyphen/>
            </w:r>
            <w:r w:rsidRPr="007F6E5A">
              <w:rPr>
                <w:rFonts w:ascii="Times New Roman" w:hAnsi="Times New Roman" w:cs="Times New Roman"/>
                <w:sz w:val="24"/>
                <w:szCs w:val="24"/>
              </w:rPr>
              <w:t>- Atragerea de noi parteneri pentru Bursa de Spectacole de la Sibiu</w:t>
            </w:r>
          </w:p>
          <w:p w14:paraId="75AB9688" w14:textId="0F1E4D83" w:rsidR="008E6B0F" w:rsidRPr="007F6E5A" w:rsidRDefault="008E6B0F" w:rsidP="007F6E5A">
            <w:pPr>
              <w:jc w:val="both"/>
              <w:rPr>
                <w:rFonts w:ascii="Times New Roman" w:hAnsi="Times New Roman" w:cs="Times New Roman"/>
                <w:sz w:val="24"/>
                <w:szCs w:val="24"/>
              </w:rPr>
            </w:pPr>
          </w:p>
        </w:tc>
      </w:tr>
    </w:tbl>
    <w:p w14:paraId="65327B4A" w14:textId="77777777" w:rsidR="00626B24" w:rsidRPr="004540AA" w:rsidRDefault="009629EB" w:rsidP="004540AA">
      <w:pPr>
        <w:pStyle w:val="Heading1"/>
        <w:numPr>
          <w:ilvl w:val="0"/>
          <w:numId w:val="7"/>
        </w:numPr>
        <w:spacing w:before="120" w:after="120"/>
        <w:jc w:val="both"/>
        <w:rPr>
          <w:rFonts w:ascii="Times New Roman" w:hAnsi="Times New Roman" w:cs="Times New Roman"/>
          <w:sz w:val="24"/>
          <w:szCs w:val="24"/>
        </w:rPr>
      </w:pPr>
      <w:bookmarkStart w:id="6" w:name="_Toc478634966"/>
      <w:r w:rsidRPr="004540AA">
        <w:rPr>
          <w:rFonts w:ascii="Times New Roman" w:hAnsi="Times New Roman" w:cs="Times New Roman"/>
          <w:sz w:val="24"/>
          <w:szCs w:val="24"/>
        </w:rPr>
        <w:t>P</w:t>
      </w:r>
      <w:r w:rsidR="00626B24" w:rsidRPr="004540AA">
        <w:rPr>
          <w:rFonts w:ascii="Times New Roman" w:hAnsi="Times New Roman" w:cs="Times New Roman"/>
          <w:sz w:val="24"/>
          <w:szCs w:val="24"/>
        </w:rPr>
        <w:t>rodusel</w:t>
      </w:r>
      <w:r w:rsidRPr="004540AA">
        <w:rPr>
          <w:rFonts w:ascii="Times New Roman" w:hAnsi="Times New Roman" w:cs="Times New Roman"/>
          <w:sz w:val="24"/>
          <w:szCs w:val="24"/>
        </w:rPr>
        <w:t>e</w:t>
      </w:r>
      <w:r w:rsidR="00626B24" w:rsidRPr="004540AA">
        <w:rPr>
          <w:rFonts w:ascii="Times New Roman" w:hAnsi="Times New Roman" w:cs="Times New Roman"/>
          <w:sz w:val="24"/>
          <w:szCs w:val="24"/>
        </w:rPr>
        <w:t xml:space="preserve"> solicitate</w:t>
      </w:r>
      <w:bookmarkEnd w:id="6"/>
    </w:p>
    <w:p w14:paraId="5CB0A650" w14:textId="135CAF2E" w:rsidR="00626B24" w:rsidRPr="004540AA" w:rsidRDefault="00CC3A4C" w:rsidP="004540AA">
      <w:pPr>
        <w:pStyle w:val="Heading2"/>
        <w:numPr>
          <w:ilvl w:val="1"/>
          <w:numId w:val="7"/>
        </w:numPr>
        <w:spacing w:before="120" w:after="120"/>
        <w:jc w:val="both"/>
        <w:rPr>
          <w:rFonts w:ascii="Times New Roman" w:hAnsi="Times New Roman" w:cs="Times New Roman"/>
          <w:sz w:val="24"/>
          <w:szCs w:val="24"/>
        </w:rPr>
      </w:pPr>
      <w:bookmarkStart w:id="7" w:name="_Toc478634967"/>
      <w:r w:rsidRPr="004540AA" w:rsidDel="00CC3A4C">
        <w:rPr>
          <w:rFonts w:ascii="Times New Roman" w:hAnsi="Times New Roman" w:cs="Times New Roman"/>
          <w:sz w:val="24"/>
          <w:szCs w:val="24"/>
        </w:rPr>
        <w:t xml:space="preserve"> </w:t>
      </w:r>
      <w:bookmarkStart w:id="8" w:name="_Toc478634968"/>
      <w:bookmarkEnd w:id="7"/>
      <w:r w:rsidR="00626B24" w:rsidRPr="004540AA">
        <w:rPr>
          <w:rFonts w:ascii="Times New Roman" w:hAnsi="Times New Roman" w:cs="Times New Roman"/>
          <w:sz w:val="24"/>
          <w:szCs w:val="24"/>
        </w:rPr>
        <w:t xml:space="preserve">Obiectivul general la care contribuie furnizarea </w:t>
      </w:r>
      <w:bookmarkEnd w:id="8"/>
      <w:r w:rsidR="00035B81">
        <w:rPr>
          <w:rFonts w:ascii="Times New Roman" w:hAnsi="Times New Roman" w:cs="Times New Roman"/>
          <w:sz w:val="24"/>
          <w:szCs w:val="24"/>
        </w:rPr>
        <w:t>serviciilor</w:t>
      </w:r>
    </w:p>
    <w:tbl>
      <w:tblPr>
        <w:tblStyle w:val="TableGrid"/>
        <w:tblW w:w="0" w:type="auto"/>
        <w:tblLook w:val="04A0" w:firstRow="1" w:lastRow="0" w:firstColumn="1" w:lastColumn="0" w:noHBand="0" w:noVBand="1"/>
      </w:tblPr>
      <w:tblGrid>
        <w:gridCol w:w="9060"/>
      </w:tblGrid>
      <w:tr w:rsidR="0021168D" w:rsidRPr="004540AA" w14:paraId="161F7422" w14:textId="77777777" w:rsidTr="0021168D">
        <w:tc>
          <w:tcPr>
            <w:tcW w:w="9060" w:type="dxa"/>
          </w:tcPr>
          <w:p w14:paraId="30304117" w14:textId="77777777" w:rsidR="00035B81" w:rsidRDefault="00135595" w:rsidP="008E67BE">
            <w:pPr>
              <w:pStyle w:val="BodyText0"/>
              <w:spacing w:before="3"/>
              <w:rPr>
                <w:rFonts w:ascii="Times New Roman" w:hAnsi="Times New Roman" w:cs="Times New Roman"/>
                <w:sz w:val="24"/>
                <w:szCs w:val="24"/>
              </w:rPr>
            </w:pPr>
            <w:r>
              <w:rPr>
                <w:rFonts w:ascii="Times New Roman" w:hAnsi="Times New Roman" w:cs="Times New Roman"/>
                <w:sz w:val="24"/>
                <w:szCs w:val="24"/>
              </w:rPr>
              <w:t>Realizarea unei comunicări și promovări unitare și coerente prin elaborarea și implementarea unei strategii de comunicare a Festivalului Internațional de Teatru de la Sibiu, cu integrarea temei Miracol/Wonder, comunicarea și promovarea activităților Bursei de Spectacole de la Sibiu</w:t>
            </w:r>
            <w:r w:rsidR="008E67BE">
              <w:rPr>
                <w:rFonts w:ascii="Times New Roman" w:hAnsi="Times New Roman" w:cs="Times New Roman"/>
                <w:sz w:val="24"/>
                <w:szCs w:val="24"/>
              </w:rPr>
              <w:t xml:space="preserve"> și</w:t>
            </w:r>
            <w:r>
              <w:rPr>
                <w:rFonts w:ascii="Times New Roman" w:hAnsi="Times New Roman" w:cs="Times New Roman"/>
                <w:sz w:val="24"/>
                <w:szCs w:val="24"/>
              </w:rPr>
              <w:t xml:space="preserve"> promovarea proiectului Scena Digitală.</w:t>
            </w:r>
          </w:p>
          <w:p w14:paraId="32A8F082" w14:textId="75BEB4F0" w:rsidR="008E6B0F" w:rsidRPr="008E67BE" w:rsidRDefault="008E6B0F" w:rsidP="008E67BE">
            <w:pPr>
              <w:pStyle w:val="BodyText0"/>
              <w:spacing w:before="3"/>
              <w:rPr>
                <w:rFonts w:ascii="Times New Roman" w:hAnsi="Times New Roman" w:cs="Times New Roman"/>
                <w:sz w:val="24"/>
                <w:szCs w:val="24"/>
              </w:rPr>
            </w:pPr>
          </w:p>
        </w:tc>
      </w:tr>
    </w:tbl>
    <w:p w14:paraId="473BA72F" w14:textId="6457D27D" w:rsidR="00626B24" w:rsidRPr="004540AA" w:rsidRDefault="007A34FF" w:rsidP="004540AA">
      <w:pPr>
        <w:pStyle w:val="Heading2"/>
        <w:numPr>
          <w:ilvl w:val="1"/>
          <w:numId w:val="7"/>
        </w:numPr>
        <w:spacing w:before="120" w:after="120"/>
        <w:jc w:val="both"/>
        <w:rPr>
          <w:rFonts w:ascii="Times New Roman" w:hAnsi="Times New Roman" w:cs="Times New Roman"/>
          <w:i/>
          <w:sz w:val="24"/>
          <w:szCs w:val="24"/>
        </w:rPr>
      </w:pPr>
      <w:bookmarkStart w:id="9" w:name="_Toc478634970"/>
      <w:r w:rsidRPr="004540AA">
        <w:rPr>
          <w:rFonts w:ascii="Times New Roman" w:hAnsi="Times New Roman" w:cs="Times New Roman"/>
          <w:sz w:val="24"/>
          <w:szCs w:val="24"/>
        </w:rPr>
        <w:lastRenderedPageBreak/>
        <w:t xml:space="preserve">Descrierea </w:t>
      </w:r>
      <w:r w:rsidR="00135595">
        <w:rPr>
          <w:rFonts w:ascii="Times New Roman" w:hAnsi="Times New Roman" w:cs="Times New Roman"/>
          <w:sz w:val="24"/>
          <w:szCs w:val="24"/>
        </w:rPr>
        <w:t>serviciilor</w:t>
      </w:r>
      <w:r w:rsidR="00863879" w:rsidRPr="004540AA">
        <w:rPr>
          <w:rFonts w:ascii="Times New Roman" w:hAnsi="Times New Roman" w:cs="Times New Roman"/>
          <w:sz w:val="24"/>
          <w:szCs w:val="24"/>
        </w:rPr>
        <w:t xml:space="preserve"> </w:t>
      </w:r>
      <w:bookmarkEnd w:id="9"/>
    </w:p>
    <w:tbl>
      <w:tblPr>
        <w:tblStyle w:val="TableGrid"/>
        <w:tblW w:w="0" w:type="auto"/>
        <w:tblLook w:val="04A0" w:firstRow="1" w:lastRow="0" w:firstColumn="1" w:lastColumn="0" w:noHBand="0" w:noVBand="1"/>
      </w:tblPr>
      <w:tblGrid>
        <w:gridCol w:w="9060"/>
      </w:tblGrid>
      <w:tr w:rsidR="00021E43" w:rsidRPr="004540AA" w14:paraId="53E82264" w14:textId="77777777" w:rsidTr="00021E43">
        <w:tc>
          <w:tcPr>
            <w:tcW w:w="9060" w:type="dxa"/>
          </w:tcPr>
          <w:p w14:paraId="592D6C73" w14:textId="5B2949F0" w:rsidR="0079068D" w:rsidRPr="0079068D" w:rsidRDefault="0079068D" w:rsidP="0079068D">
            <w:pPr>
              <w:rPr>
                <w:rFonts w:ascii="Times New Roman" w:hAnsi="Times New Roman" w:cs="Times New Roman"/>
                <w:b/>
                <w:sz w:val="24"/>
                <w:szCs w:val="24"/>
              </w:rPr>
            </w:pPr>
            <w:r w:rsidRPr="0079068D">
              <w:rPr>
                <w:rFonts w:ascii="Times New Roman" w:hAnsi="Times New Roman" w:cs="Times New Roman"/>
                <w:b/>
                <w:sz w:val="24"/>
                <w:szCs w:val="24"/>
              </w:rPr>
              <w:t>A. COMUNICARE ȘI PROMOVARE FESTIVALUL INTERNAȚIONAL DE TEATRU DE LA SIBIU EDIȚIA 30</w:t>
            </w:r>
          </w:p>
          <w:p w14:paraId="3EA64F38" w14:textId="77777777" w:rsidR="0079068D" w:rsidRPr="0079068D" w:rsidRDefault="0079068D" w:rsidP="0079068D">
            <w:pPr>
              <w:rPr>
                <w:rFonts w:ascii="Times New Roman" w:hAnsi="Times New Roman" w:cs="Times New Roman"/>
                <w:sz w:val="24"/>
                <w:szCs w:val="24"/>
              </w:rPr>
            </w:pPr>
          </w:p>
          <w:p w14:paraId="0D39F036" w14:textId="77777777" w:rsidR="0079068D" w:rsidRPr="0079068D" w:rsidRDefault="0079068D" w:rsidP="0079068D">
            <w:pPr>
              <w:rPr>
                <w:rFonts w:ascii="Times New Roman" w:hAnsi="Times New Roman" w:cs="Times New Roman"/>
                <w:b/>
                <w:bCs/>
                <w:sz w:val="24"/>
                <w:szCs w:val="24"/>
              </w:rPr>
            </w:pPr>
            <w:r w:rsidRPr="0079068D">
              <w:rPr>
                <w:rFonts w:ascii="Times New Roman" w:hAnsi="Times New Roman" w:cs="Times New Roman"/>
                <w:b/>
                <w:bCs/>
                <w:sz w:val="24"/>
                <w:szCs w:val="24"/>
              </w:rPr>
              <w:t>1. Crearea strategiei de comunicare și promovare cu integrarea temei Miracol/Wonder în campania de comunicare, atât în mediile tradiţionale, cât şi în mediul online</w:t>
            </w:r>
          </w:p>
          <w:p w14:paraId="3A48D7A2" w14:textId="38FCDB91" w:rsidR="0079068D" w:rsidRDefault="002B0951" w:rsidP="0079068D">
            <w:pPr>
              <w:rPr>
                <w:rFonts w:ascii="Times New Roman" w:hAnsi="Times New Roman" w:cs="Times New Roman"/>
                <w:sz w:val="24"/>
                <w:szCs w:val="24"/>
              </w:rPr>
            </w:pPr>
            <w:r>
              <w:rPr>
                <w:rFonts w:ascii="Times New Roman" w:hAnsi="Times New Roman" w:cs="Times New Roman"/>
                <w:sz w:val="24"/>
                <w:szCs w:val="24"/>
              </w:rPr>
              <w:t>Strategia de comunicare va cuprinde referiri detaliate la modalitatea de comunicare în mai multe medii, atât tradiționale, cât și online.</w:t>
            </w:r>
          </w:p>
          <w:p w14:paraId="42E03D33" w14:textId="3D1DC62F"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w:t>
            </w:r>
          </w:p>
          <w:p w14:paraId="2F9896E3" w14:textId="77777777" w:rsidR="0079068D" w:rsidRPr="0079068D" w:rsidRDefault="0079068D" w:rsidP="0079068D">
            <w:pPr>
              <w:rPr>
                <w:rFonts w:ascii="Times New Roman" w:hAnsi="Times New Roman" w:cs="Times New Roman"/>
                <w:b/>
                <w:bCs/>
                <w:sz w:val="24"/>
                <w:szCs w:val="24"/>
              </w:rPr>
            </w:pPr>
            <w:r w:rsidRPr="0079068D">
              <w:rPr>
                <w:rFonts w:ascii="Times New Roman" w:hAnsi="Times New Roman" w:cs="Times New Roman"/>
                <w:b/>
                <w:bCs/>
                <w:sz w:val="24"/>
                <w:szCs w:val="24"/>
              </w:rPr>
              <w:t xml:space="preserve"> 2. Realizarea și implementarea strategiei pentru conturile de Social Media FITS (Facebook, Instagram, Twitter, TikTok, YouTube):</w:t>
            </w:r>
          </w:p>
          <w:p w14:paraId="0BE14647"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Implementare strategie de push-notifications pe perioada festivalului</w:t>
            </w:r>
          </w:p>
          <w:p w14:paraId="5C51D407"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Coordonare comunicare cu echipa de web development </w:t>
            </w:r>
          </w:p>
          <w:p w14:paraId="4A400043" w14:textId="77777777" w:rsid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Selectare minim 4 influenceri în vederea participării la festival </w:t>
            </w:r>
          </w:p>
          <w:p w14:paraId="6EA2F7B6" w14:textId="77777777" w:rsidR="0079068D" w:rsidRPr="0079068D" w:rsidRDefault="0079068D" w:rsidP="0079068D">
            <w:pPr>
              <w:rPr>
                <w:rFonts w:ascii="Times New Roman" w:hAnsi="Times New Roman" w:cs="Times New Roman"/>
                <w:sz w:val="24"/>
                <w:szCs w:val="24"/>
              </w:rPr>
            </w:pPr>
          </w:p>
          <w:p w14:paraId="1456DD83" w14:textId="77777777" w:rsidR="0079068D" w:rsidRPr="0079068D" w:rsidRDefault="0079068D" w:rsidP="0079068D">
            <w:pPr>
              <w:rPr>
                <w:rFonts w:ascii="Times New Roman" w:hAnsi="Times New Roman" w:cs="Times New Roman"/>
                <w:b/>
                <w:bCs/>
                <w:sz w:val="24"/>
                <w:szCs w:val="24"/>
              </w:rPr>
            </w:pPr>
            <w:r w:rsidRPr="0079068D">
              <w:rPr>
                <w:rFonts w:ascii="Times New Roman" w:hAnsi="Times New Roman" w:cs="Times New Roman"/>
                <w:b/>
                <w:bCs/>
                <w:sz w:val="24"/>
                <w:szCs w:val="24"/>
              </w:rPr>
              <w:t xml:space="preserve">3. Activitate de servicii de comunicare </w:t>
            </w:r>
          </w:p>
          <w:p w14:paraId="637CB5E4"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Realizarea planurilor editoriale de postări pe social media (Facebook, Instagram, Twitter, TikTok, YouTube) </w:t>
            </w:r>
          </w:p>
          <w:p w14:paraId="425ADAB9"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Scrierea şi publicarea actualizărilor pe blogul festivalului, minim 5 articole până la data de 2 iulie 2023</w:t>
            </w:r>
          </w:p>
          <w:p w14:paraId="3285BE74"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Activităţi de community management (răspunsuri la mesaje şi comentarii reţele de socializare pe toată durata de derulare a contractului</w:t>
            </w:r>
          </w:p>
          <w:p w14:paraId="4FE83A69"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Comunicare de criză (stabilirea și identificarea situațiilor de criză posibile sau în desfășurare, alcătuirea și implementarea unui plan de comunicare) </w:t>
            </w:r>
          </w:p>
          <w:p w14:paraId="1B15B8EC"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Realizare conţinut pentru partenerii media – minim 4 interviuri, minim 5 articole de presă</w:t>
            </w:r>
          </w:p>
          <w:p w14:paraId="2B63E2FE"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Urmărirea obiectivelor de comunicare pentru sponsorii FITS, conform planului agreat cu organizatorii </w:t>
            </w:r>
          </w:p>
          <w:p w14:paraId="3207F906"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Încărcarea clipurilor pe YouTube – minim 10 clipuri până la data de 2 iulie 2023</w:t>
            </w:r>
          </w:p>
          <w:p w14:paraId="76E93158"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Trimiterea de push-notifications prin intermediul site-ului </w:t>
            </w:r>
          </w:p>
          <w:p w14:paraId="6B16F8D3" w14:textId="77777777" w:rsid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Coodonare Echipa FOTO FITS – realizarea de ședințe de lucru cu echipa Foto FITS 30, realizarea de selecții foto zilnice, punerea la dispoziția mass-media a albumelor foto pe toată durata de derulare a FITS 30.</w:t>
            </w:r>
          </w:p>
          <w:p w14:paraId="6679A60E" w14:textId="77777777" w:rsidR="0079068D" w:rsidRPr="0079068D" w:rsidRDefault="0079068D" w:rsidP="0079068D">
            <w:pPr>
              <w:rPr>
                <w:rFonts w:ascii="Times New Roman" w:hAnsi="Times New Roman" w:cs="Times New Roman"/>
                <w:sz w:val="24"/>
                <w:szCs w:val="24"/>
              </w:rPr>
            </w:pPr>
          </w:p>
          <w:p w14:paraId="6B549A3B" w14:textId="77777777" w:rsidR="0079068D" w:rsidRPr="0079068D" w:rsidRDefault="0079068D" w:rsidP="0079068D">
            <w:pPr>
              <w:rPr>
                <w:rFonts w:ascii="Times New Roman" w:hAnsi="Times New Roman" w:cs="Times New Roman"/>
                <w:b/>
                <w:bCs/>
                <w:sz w:val="24"/>
                <w:szCs w:val="24"/>
              </w:rPr>
            </w:pPr>
            <w:r w:rsidRPr="0079068D">
              <w:rPr>
                <w:rFonts w:ascii="Times New Roman" w:hAnsi="Times New Roman" w:cs="Times New Roman"/>
                <w:b/>
                <w:bCs/>
                <w:sz w:val="24"/>
                <w:szCs w:val="24"/>
              </w:rPr>
              <w:t xml:space="preserve">3. Activităţi de întreţinere a relaţiilor cu influencerii </w:t>
            </w:r>
          </w:p>
          <w:p w14:paraId="27ADB2B6" w14:textId="6E432CA9"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w:t>
            </w:r>
            <w:r w:rsidR="00B212C1">
              <w:rPr>
                <w:rFonts w:ascii="Times New Roman" w:hAnsi="Times New Roman" w:cs="Times New Roman"/>
                <w:sz w:val="24"/>
                <w:szCs w:val="24"/>
              </w:rPr>
              <w:t>M</w:t>
            </w:r>
            <w:r w:rsidRPr="0079068D">
              <w:rPr>
                <w:rFonts w:ascii="Times New Roman" w:hAnsi="Times New Roman" w:cs="Times New Roman"/>
                <w:sz w:val="24"/>
                <w:szCs w:val="24"/>
              </w:rPr>
              <w:t xml:space="preserve">edia relations pentru presa de specialitate și presa generală în colaborare cu reprezentanţii FITS </w:t>
            </w:r>
          </w:p>
          <w:p w14:paraId="24202EFD" w14:textId="77777777" w:rsidR="00B212C1"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Influencer relations (RO) pentru site-urile de specialitate și site-urile generaliste </w:t>
            </w:r>
          </w:p>
          <w:p w14:paraId="4DADAB89" w14:textId="718DE88E" w:rsid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w:t>
            </w:r>
            <w:r w:rsidR="00B212C1">
              <w:rPr>
                <w:rFonts w:ascii="Times New Roman" w:hAnsi="Times New Roman" w:cs="Times New Roman"/>
                <w:sz w:val="24"/>
                <w:szCs w:val="24"/>
              </w:rPr>
              <w:t>D</w:t>
            </w:r>
            <w:r w:rsidRPr="0079068D">
              <w:rPr>
                <w:rFonts w:ascii="Times New Roman" w:hAnsi="Times New Roman" w:cs="Times New Roman"/>
                <w:sz w:val="24"/>
                <w:szCs w:val="24"/>
              </w:rPr>
              <w:t>ezvoltare proiecte speciale influenceri şi parteneri media digitali – minim 2 proiecte până la data de 2 iulie 2023</w:t>
            </w:r>
          </w:p>
          <w:p w14:paraId="4C445497" w14:textId="77777777" w:rsidR="0079068D" w:rsidRPr="0079068D" w:rsidRDefault="0079068D" w:rsidP="0079068D">
            <w:pPr>
              <w:rPr>
                <w:rFonts w:ascii="Times New Roman" w:hAnsi="Times New Roman" w:cs="Times New Roman"/>
                <w:sz w:val="24"/>
                <w:szCs w:val="24"/>
              </w:rPr>
            </w:pPr>
          </w:p>
          <w:p w14:paraId="1A9A822F" w14:textId="77777777" w:rsidR="0079068D" w:rsidRPr="0079068D" w:rsidRDefault="0079068D" w:rsidP="0079068D">
            <w:pPr>
              <w:rPr>
                <w:rFonts w:ascii="Times New Roman" w:hAnsi="Times New Roman" w:cs="Times New Roman"/>
                <w:b/>
                <w:bCs/>
                <w:sz w:val="24"/>
                <w:szCs w:val="24"/>
              </w:rPr>
            </w:pPr>
            <w:r w:rsidRPr="0079068D">
              <w:rPr>
                <w:rFonts w:ascii="Times New Roman" w:hAnsi="Times New Roman" w:cs="Times New Roman"/>
                <w:b/>
                <w:bCs/>
                <w:sz w:val="24"/>
                <w:szCs w:val="24"/>
              </w:rPr>
              <w:t xml:space="preserve">4. Activităţi comunicare digitală </w:t>
            </w:r>
          </w:p>
          <w:p w14:paraId="34810FA1"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setare, optimizare campanii de Google Ads, Youtube Ads </w:t>
            </w:r>
          </w:p>
          <w:p w14:paraId="56416310" w14:textId="77777777" w:rsid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setare, optimizare campanii Instagram Ads și Facebook Ads </w:t>
            </w:r>
          </w:p>
          <w:p w14:paraId="39F08E6D" w14:textId="77777777" w:rsidR="0079068D" w:rsidRPr="0079068D" w:rsidRDefault="0079068D" w:rsidP="0079068D">
            <w:pPr>
              <w:rPr>
                <w:rFonts w:ascii="Times New Roman" w:hAnsi="Times New Roman" w:cs="Times New Roman"/>
                <w:sz w:val="24"/>
                <w:szCs w:val="24"/>
              </w:rPr>
            </w:pPr>
          </w:p>
          <w:p w14:paraId="258232E8" w14:textId="77777777" w:rsidR="0079068D" w:rsidRPr="0079068D" w:rsidRDefault="0079068D" w:rsidP="0079068D">
            <w:pPr>
              <w:rPr>
                <w:rFonts w:ascii="Times New Roman" w:hAnsi="Times New Roman" w:cs="Times New Roman"/>
                <w:b/>
                <w:bCs/>
                <w:sz w:val="24"/>
                <w:szCs w:val="24"/>
              </w:rPr>
            </w:pPr>
            <w:r w:rsidRPr="0079068D">
              <w:rPr>
                <w:rFonts w:ascii="Times New Roman" w:hAnsi="Times New Roman" w:cs="Times New Roman"/>
                <w:b/>
                <w:bCs/>
                <w:sz w:val="24"/>
                <w:szCs w:val="24"/>
              </w:rPr>
              <w:t xml:space="preserve">5. Raportare </w:t>
            </w:r>
          </w:p>
          <w:p w14:paraId="0EE7BCCF"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Realizare raport de activitate și monitorizare apariții media tradiţională şi digitală minim 2.</w:t>
            </w:r>
          </w:p>
          <w:p w14:paraId="09FCBAE4" w14:textId="547ED823" w:rsidR="00753689" w:rsidRPr="00753689" w:rsidRDefault="00753689" w:rsidP="00753689">
            <w:pPr>
              <w:spacing w:before="120" w:after="120" w:line="276" w:lineRule="auto"/>
              <w:jc w:val="both"/>
              <w:rPr>
                <w:rFonts w:ascii="Times New Roman" w:hAnsi="Times New Roman" w:cs="Times New Roman"/>
                <w:sz w:val="24"/>
                <w:szCs w:val="24"/>
                <w:lang w:val="fr-BE"/>
              </w:rPr>
            </w:pPr>
            <w:proofErr w:type="spellStart"/>
            <w:r w:rsidRPr="00753689">
              <w:rPr>
                <w:rFonts w:ascii="Times New Roman" w:hAnsi="Times New Roman" w:cs="Times New Roman"/>
                <w:sz w:val="24"/>
                <w:szCs w:val="24"/>
                <w:lang w:val="fr-BE"/>
              </w:rPr>
              <w:t>Durata</w:t>
            </w:r>
            <w:proofErr w:type="spellEnd"/>
            <w:r w:rsidRPr="00753689">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de </w:t>
            </w:r>
            <w:proofErr w:type="spellStart"/>
            <w:r>
              <w:rPr>
                <w:rFonts w:ascii="Times New Roman" w:hAnsi="Times New Roman" w:cs="Times New Roman"/>
                <w:sz w:val="24"/>
                <w:szCs w:val="24"/>
                <w:lang w:val="fr-BE"/>
              </w:rPr>
              <w:t>derulare</w:t>
            </w:r>
            <w:proofErr w:type="spellEnd"/>
            <w:r w:rsidRPr="00753689">
              <w:rPr>
                <w:rFonts w:ascii="Times New Roman" w:hAnsi="Times New Roman" w:cs="Times New Roman"/>
                <w:sz w:val="24"/>
                <w:szCs w:val="24"/>
                <w:lang w:val="fr-BE"/>
              </w:rPr>
              <w:t xml:space="preserve"> este de la data </w:t>
            </w:r>
            <w:proofErr w:type="spellStart"/>
            <w:r w:rsidRPr="00753689">
              <w:rPr>
                <w:rFonts w:ascii="Times New Roman" w:hAnsi="Times New Roman" w:cs="Times New Roman"/>
                <w:sz w:val="24"/>
                <w:szCs w:val="24"/>
                <w:lang w:val="fr-BE"/>
              </w:rPr>
              <w:t>semnării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contractului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și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până</w:t>
            </w:r>
            <w:proofErr w:type="spellEnd"/>
            <w:r w:rsidRPr="00753689">
              <w:rPr>
                <w:rFonts w:ascii="Times New Roman" w:hAnsi="Times New Roman" w:cs="Times New Roman"/>
                <w:sz w:val="24"/>
                <w:szCs w:val="24"/>
                <w:lang w:val="fr-BE"/>
              </w:rPr>
              <w:t xml:space="preserve"> la data de 31 </w:t>
            </w:r>
            <w:proofErr w:type="spellStart"/>
            <w:r>
              <w:rPr>
                <w:rFonts w:ascii="Times New Roman" w:hAnsi="Times New Roman" w:cs="Times New Roman"/>
                <w:sz w:val="24"/>
                <w:szCs w:val="24"/>
                <w:lang w:val="fr-BE"/>
              </w:rPr>
              <w:t>iulie</w:t>
            </w:r>
            <w:proofErr w:type="spellEnd"/>
            <w:r>
              <w:rPr>
                <w:rFonts w:ascii="Times New Roman" w:hAnsi="Times New Roman" w:cs="Times New Roman"/>
                <w:sz w:val="24"/>
                <w:szCs w:val="24"/>
                <w:lang w:val="fr-BE"/>
              </w:rPr>
              <w:t xml:space="preserve"> </w:t>
            </w:r>
            <w:r w:rsidRPr="00753689">
              <w:rPr>
                <w:rFonts w:ascii="Times New Roman" w:hAnsi="Times New Roman" w:cs="Times New Roman"/>
                <w:sz w:val="24"/>
                <w:szCs w:val="24"/>
                <w:lang w:val="fr-BE"/>
              </w:rPr>
              <w:t>2023</w:t>
            </w:r>
          </w:p>
          <w:p w14:paraId="07281ABA" w14:textId="77777777" w:rsidR="0079068D" w:rsidRPr="0079068D" w:rsidRDefault="0079068D" w:rsidP="0079068D">
            <w:pPr>
              <w:rPr>
                <w:rFonts w:ascii="Times New Roman" w:hAnsi="Times New Roman" w:cs="Times New Roman"/>
                <w:sz w:val="24"/>
                <w:szCs w:val="24"/>
              </w:rPr>
            </w:pPr>
          </w:p>
          <w:p w14:paraId="28960DBD" w14:textId="0231DE08" w:rsidR="0079068D" w:rsidRPr="0079068D" w:rsidRDefault="0079068D" w:rsidP="0079068D">
            <w:pPr>
              <w:rPr>
                <w:rFonts w:ascii="Times New Roman" w:hAnsi="Times New Roman" w:cs="Times New Roman"/>
                <w:b/>
                <w:sz w:val="24"/>
                <w:szCs w:val="24"/>
              </w:rPr>
            </w:pPr>
            <w:r w:rsidRPr="0079068D">
              <w:rPr>
                <w:rFonts w:ascii="Times New Roman" w:hAnsi="Times New Roman" w:cs="Times New Roman"/>
                <w:b/>
                <w:sz w:val="24"/>
                <w:szCs w:val="24"/>
              </w:rPr>
              <w:t>B. COMUNICARE ȘI PROMOVARE ONLINE SCENA DIGITALĂ</w:t>
            </w:r>
          </w:p>
          <w:p w14:paraId="1F99E008"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Realizarea planurilor editoriale de postări pe social media (Facebook, Instagram) – minim 8 postări lunar</w:t>
            </w:r>
          </w:p>
          <w:p w14:paraId="6D345A9C"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lastRenderedPageBreak/>
              <w:t>- Realizare lunară a unui newsletter dedicat evenimentelor și spectacolelor Scena Digitală</w:t>
            </w:r>
          </w:p>
          <w:p w14:paraId="0C850C5C"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xml:space="preserve">- Crearea contului de Instagram </w:t>
            </w:r>
          </w:p>
          <w:p w14:paraId="6737D84C"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activităţi de community management (răspunsuri la mesaje şi comentarii reţele de socializare) – pe toată durata de desfășurare a contractului</w:t>
            </w:r>
          </w:p>
          <w:p w14:paraId="6471C242"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Creşterea vizibilității postărilor prin implementarea unui plan Facebook Ads – pe toată durata de desfășurare a contractului</w:t>
            </w:r>
          </w:p>
          <w:p w14:paraId="61F34000" w14:textId="76ADBD67" w:rsidR="00753689" w:rsidRPr="00753689" w:rsidRDefault="00753689" w:rsidP="00753689">
            <w:pPr>
              <w:spacing w:before="120" w:after="120" w:line="276" w:lineRule="auto"/>
              <w:jc w:val="both"/>
              <w:rPr>
                <w:rFonts w:ascii="Times New Roman" w:hAnsi="Times New Roman" w:cs="Times New Roman"/>
                <w:sz w:val="24"/>
                <w:szCs w:val="24"/>
                <w:lang w:val="fr-BE"/>
              </w:rPr>
            </w:pPr>
            <w:proofErr w:type="spellStart"/>
            <w:r w:rsidRPr="00753689">
              <w:rPr>
                <w:rFonts w:ascii="Times New Roman" w:hAnsi="Times New Roman" w:cs="Times New Roman"/>
                <w:sz w:val="24"/>
                <w:szCs w:val="24"/>
                <w:lang w:val="fr-BE"/>
              </w:rPr>
              <w:t>Durata</w:t>
            </w:r>
            <w:proofErr w:type="spellEnd"/>
            <w:r w:rsidRPr="00753689">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de </w:t>
            </w:r>
            <w:proofErr w:type="spellStart"/>
            <w:r>
              <w:rPr>
                <w:rFonts w:ascii="Times New Roman" w:hAnsi="Times New Roman" w:cs="Times New Roman"/>
                <w:sz w:val="24"/>
                <w:szCs w:val="24"/>
                <w:lang w:val="fr-BE"/>
              </w:rPr>
              <w:t>derulare</w:t>
            </w:r>
            <w:proofErr w:type="spellEnd"/>
            <w:r w:rsidRPr="00753689">
              <w:rPr>
                <w:rFonts w:ascii="Times New Roman" w:hAnsi="Times New Roman" w:cs="Times New Roman"/>
                <w:sz w:val="24"/>
                <w:szCs w:val="24"/>
                <w:lang w:val="fr-BE"/>
              </w:rPr>
              <w:t xml:space="preserve"> este de la data </w:t>
            </w:r>
            <w:proofErr w:type="spellStart"/>
            <w:r w:rsidRPr="00753689">
              <w:rPr>
                <w:rFonts w:ascii="Times New Roman" w:hAnsi="Times New Roman" w:cs="Times New Roman"/>
                <w:sz w:val="24"/>
                <w:szCs w:val="24"/>
                <w:lang w:val="fr-BE"/>
              </w:rPr>
              <w:t>semnării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contractului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și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până</w:t>
            </w:r>
            <w:proofErr w:type="spellEnd"/>
            <w:r w:rsidRPr="00753689">
              <w:rPr>
                <w:rFonts w:ascii="Times New Roman" w:hAnsi="Times New Roman" w:cs="Times New Roman"/>
                <w:sz w:val="24"/>
                <w:szCs w:val="24"/>
                <w:lang w:val="fr-BE"/>
              </w:rPr>
              <w:t xml:space="preserve"> la data de 31 </w:t>
            </w:r>
            <w:proofErr w:type="spellStart"/>
            <w:r w:rsidRPr="00753689">
              <w:rPr>
                <w:rFonts w:ascii="Times New Roman" w:hAnsi="Times New Roman" w:cs="Times New Roman"/>
                <w:sz w:val="24"/>
                <w:szCs w:val="24"/>
                <w:lang w:val="fr-BE"/>
              </w:rPr>
              <w:t>decembrie</w:t>
            </w:r>
            <w:proofErr w:type="spellEnd"/>
            <w:r w:rsidRPr="00753689">
              <w:rPr>
                <w:rFonts w:ascii="Times New Roman" w:hAnsi="Times New Roman" w:cs="Times New Roman"/>
                <w:sz w:val="24"/>
                <w:szCs w:val="24"/>
                <w:lang w:val="fr-BE"/>
              </w:rPr>
              <w:t xml:space="preserve"> 2023</w:t>
            </w:r>
          </w:p>
          <w:p w14:paraId="7B365855" w14:textId="77777777" w:rsidR="0079068D" w:rsidRPr="0079068D" w:rsidRDefault="0079068D" w:rsidP="0079068D">
            <w:pPr>
              <w:rPr>
                <w:rFonts w:ascii="Times New Roman" w:hAnsi="Times New Roman" w:cs="Times New Roman"/>
                <w:sz w:val="24"/>
                <w:szCs w:val="24"/>
              </w:rPr>
            </w:pPr>
          </w:p>
          <w:p w14:paraId="6EE7A678" w14:textId="4A3E0DE9" w:rsidR="0079068D" w:rsidRPr="0079068D" w:rsidRDefault="0079068D" w:rsidP="0079068D">
            <w:pPr>
              <w:rPr>
                <w:rFonts w:ascii="Times New Roman" w:hAnsi="Times New Roman" w:cs="Times New Roman"/>
                <w:b/>
                <w:sz w:val="24"/>
                <w:szCs w:val="24"/>
              </w:rPr>
            </w:pPr>
            <w:r w:rsidRPr="0079068D">
              <w:rPr>
                <w:rFonts w:ascii="Times New Roman" w:hAnsi="Times New Roman" w:cs="Times New Roman"/>
                <w:b/>
                <w:sz w:val="24"/>
                <w:szCs w:val="24"/>
              </w:rPr>
              <w:t>C. COMUNICARE ȘI PROMOVARE ONLINE BURSA DE SPECTACOLE DE LA SIBIU</w:t>
            </w:r>
          </w:p>
          <w:p w14:paraId="47EA3185"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Realizarea planurilor editoriale de postări pe social media (Facebook, Instagram) – minim 2 postări lunar</w:t>
            </w:r>
          </w:p>
          <w:p w14:paraId="7E7A92C1"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Realizare lunară a unui newsletter dedicat în limba română cu variantă tradusă şi în limba engleză – minim un newsletter lunar</w:t>
            </w:r>
          </w:p>
          <w:p w14:paraId="3F5CF558" w14:textId="77777777" w:rsidR="0079068D" w:rsidRPr="0079068D" w:rsidRDefault="0079068D" w:rsidP="0079068D">
            <w:pPr>
              <w:rPr>
                <w:rFonts w:ascii="Times New Roman" w:hAnsi="Times New Roman" w:cs="Times New Roman"/>
                <w:sz w:val="24"/>
                <w:szCs w:val="24"/>
              </w:rPr>
            </w:pPr>
            <w:r w:rsidRPr="0079068D">
              <w:rPr>
                <w:rFonts w:ascii="Times New Roman" w:hAnsi="Times New Roman" w:cs="Times New Roman"/>
                <w:sz w:val="24"/>
                <w:szCs w:val="24"/>
              </w:rPr>
              <w:t>- Activităţi de community management (răspunsuri la mesaje şi comentarii reţele de socializare) – pe toată durata de desfășurare a contractului</w:t>
            </w:r>
          </w:p>
          <w:p w14:paraId="53C55203" w14:textId="1D2405BC" w:rsidR="00C756E1" w:rsidRPr="00753689" w:rsidRDefault="00753689" w:rsidP="00753689">
            <w:pPr>
              <w:spacing w:before="120" w:after="120" w:line="276" w:lineRule="auto"/>
              <w:jc w:val="both"/>
              <w:rPr>
                <w:rFonts w:ascii="Times New Roman" w:hAnsi="Times New Roman" w:cs="Times New Roman"/>
                <w:sz w:val="24"/>
                <w:szCs w:val="24"/>
                <w:lang w:val="fr-BE"/>
              </w:rPr>
            </w:pPr>
            <w:proofErr w:type="spellStart"/>
            <w:r w:rsidRPr="00753689">
              <w:rPr>
                <w:rFonts w:ascii="Times New Roman" w:hAnsi="Times New Roman" w:cs="Times New Roman"/>
                <w:sz w:val="24"/>
                <w:szCs w:val="24"/>
                <w:lang w:val="fr-BE"/>
              </w:rPr>
              <w:t>Durata</w:t>
            </w:r>
            <w:proofErr w:type="spellEnd"/>
            <w:r w:rsidRPr="00753689">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de </w:t>
            </w:r>
            <w:proofErr w:type="spellStart"/>
            <w:r>
              <w:rPr>
                <w:rFonts w:ascii="Times New Roman" w:hAnsi="Times New Roman" w:cs="Times New Roman"/>
                <w:sz w:val="24"/>
                <w:szCs w:val="24"/>
                <w:lang w:val="fr-BE"/>
              </w:rPr>
              <w:t>derulare</w:t>
            </w:r>
            <w:proofErr w:type="spellEnd"/>
            <w:r w:rsidRPr="00753689">
              <w:rPr>
                <w:rFonts w:ascii="Times New Roman" w:hAnsi="Times New Roman" w:cs="Times New Roman"/>
                <w:sz w:val="24"/>
                <w:szCs w:val="24"/>
                <w:lang w:val="fr-BE"/>
              </w:rPr>
              <w:t xml:space="preserve"> este de la data </w:t>
            </w:r>
            <w:proofErr w:type="spellStart"/>
            <w:r w:rsidRPr="00753689">
              <w:rPr>
                <w:rFonts w:ascii="Times New Roman" w:hAnsi="Times New Roman" w:cs="Times New Roman"/>
                <w:sz w:val="24"/>
                <w:szCs w:val="24"/>
                <w:lang w:val="fr-BE"/>
              </w:rPr>
              <w:t>semnării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contractului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și</w:t>
            </w:r>
            <w:proofErr w:type="spellEnd"/>
            <w:r w:rsidRPr="00753689">
              <w:rPr>
                <w:rFonts w:ascii="Times New Roman" w:hAnsi="Times New Roman" w:cs="Times New Roman"/>
                <w:sz w:val="24"/>
                <w:szCs w:val="24"/>
                <w:lang w:val="fr-BE"/>
              </w:rPr>
              <w:t xml:space="preserve"> </w:t>
            </w:r>
            <w:proofErr w:type="spellStart"/>
            <w:r w:rsidRPr="00753689">
              <w:rPr>
                <w:rFonts w:ascii="Times New Roman" w:hAnsi="Times New Roman" w:cs="Times New Roman"/>
                <w:sz w:val="24"/>
                <w:szCs w:val="24"/>
                <w:lang w:val="fr-BE"/>
              </w:rPr>
              <w:t>până</w:t>
            </w:r>
            <w:proofErr w:type="spellEnd"/>
            <w:r w:rsidRPr="00753689">
              <w:rPr>
                <w:rFonts w:ascii="Times New Roman" w:hAnsi="Times New Roman" w:cs="Times New Roman"/>
                <w:sz w:val="24"/>
                <w:szCs w:val="24"/>
                <w:lang w:val="fr-BE"/>
              </w:rPr>
              <w:t xml:space="preserve"> la data de 31 </w:t>
            </w:r>
            <w:proofErr w:type="spellStart"/>
            <w:r w:rsidRPr="00753689">
              <w:rPr>
                <w:rFonts w:ascii="Times New Roman" w:hAnsi="Times New Roman" w:cs="Times New Roman"/>
                <w:sz w:val="24"/>
                <w:szCs w:val="24"/>
                <w:lang w:val="fr-BE"/>
              </w:rPr>
              <w:t>decembrie</w:t>
            </w:r>
            <w:proofErr w:type="spellEnd"/>
            <w:r w:rsidRPr="00753689">
              <w:rPr>
                <w:rFonts w:ascii="Times New Roman" w:hAnsi="Times New Roman" w:cs="Times New Roman"/>
                <w:sz w:val="24"/>
                <w:szCs w:val="24"/>
                <w:lang w:val="fr-BE"/>
              </w:rPr>
              <w:t xml:space="preserve"> 2023</w:t>
            </w:r>
          </w:p>
        </w:tc>
      </w:tr>
    </w:tbl>
    <w:p w14:paraId="1CE98076" w14:textId="77777777" w:rsidR="00626B24" w:rsidRDefault="00626B24" w:rsidP="004540AA">
      <w:pPr>
        <w:spacing w:before="120" w:after="120" w:line="276" w:lineRule="auto"/>
        <w:jc w:val="both"/>
        <w:rPr>
          <w:rFonts w:ascii="Times New Roman" w:hAnsi="Times New Roman" w:cs="Times New Roman"/>
          <w:sz w:val="24"/>
          <w:szCs w:val="24"/>
        </w:rPr>
      </w:pPr>
    </w:p>
    <w:p w14:paraId="0CDCD684" w14:textId="77777777" w:rsidR="008E6B0F" w:rsidRPr="004540AA" w:rsidRDefault="008E6B0F" w:rsidP="004540AA">
      <w:pPr>
        <w:spacing w:before="120" w:after="120" w:line="276" w:lineRule="auto"/>
        <w:jc w:val="both"/>
        <w:rPr>
          <w:rFonts w:ascii="Times New Roman" w:hAnsi="Times New Roman" w:cs="Times New Roman"/>
          <w:b/>
          <w:sz w:val="24"/>
          <w:szCs w:val="24"/>
        </w:rPr>
      </w:pPr>
    </w:p>
    <w:p w14:paraId="44F1F407" w14:textId="77777777" w:rsidR="00626B24" w:rsidRPr="004540AA" w:rsidRDefault="00626B24" w:rsidP="004540AA">
      <w:pPr>
        <w:pStyle w:val="Heading2"/>
        <w:numPr>
          <w:ilvl w:val="0"/>
          <w:numId w:val="7"/>
        </w:numPr>
        <w:spacing w:before="120" w:after="120"/>
        <w:jc w:val="both"/>
        <w:rPr>
          <w:rFonts w:ascii="Times New Roman" w:hAnsi="Times New Roman" w:cs="Times New Roman"/>
          <w:sz w:val="24"/>
          <w:szCs w:val="24"/>
        </w:rPr>
      </w:pPr>
      <w:bookmarkStart w:id="10" w:name="_Toc478634986"/>
      <w:r w:rsidRPr="004540AA">
        <w:rPr>
          <w:rFonts w:ascii="Times New Roman" w:hAnsi="Times New Roman" w:cs="Times New Roman"/>
          <w:sz w:val="24"/>
          <w:szCs w:val="24"/>
        </w:rPr>
        <w:t xml:space="preserve">Atribuțiile și responsabilitățile </w:t>
      </w:r>
      <w:bookmarkEnd w:id="10"/>
      <w:r w:rsidR="00A23538" w:rsidRPr="004540AA">
        <w:rPr>
          <w:rFonts w:ascii="Times New Roman" w:hAnsi="Times New Roman" w:cs="Times New Roman"/>
          <w:sz w:val="24"/>
          <w:szCs w:val="24"/>
        </w:rPr>
        <w:t>părților</w:t>
      </w:r>
    </w:p>
    <w:tbl>
      <w:tblPr>
        <w:tblStyle w:val="TableGrid"/>
        <w:tblW w:w="0" w:type="auto"/>
        <w:tblLook w:val="04A0" w:firstRow="1" w:lastRow="0" w:firstColumn="1" w:lastColumn="0" w:noHBand="0" w:noVBand="1"/>
      </w:tblPr>
      <w:tblGrid>
        <w:gridCol w:w="9060"/>
      </w:tblGrid>
      <w:tr w:rsidR="0023595F" w:rsidRPr="004540AA" w14:paraId="4C6BDA2A" w14:textId="77777777" w:rsidTr="0023595F">
        <w:tc>
          <w:tcPr>
            <w:tcW w:w="9060" w:type="dxa"/>
          </w:tcPr>
          <w:p w14:paraId="17EA12C0" w14:textId="77777777" w:rsidR="00264D58" w:rsidRPr="004540AA" w:rsidRDefault="00264D58" w:rsidP="00264D58">
            <w:pPr>
              <w:pStyle w:val="Default"/>
              <w:jc w:val="both"/>
              <w:rPr>
                <w:rFonts w:ascii="Times New Roman" w:hAnsi="Times New Roman" w:cs="Times New Roman"/>
                <w:b/>
                <w:i/>
                <w:lang w:val="fr-BE"/>
              </w:rPr>
            </w:pPr>
            <w:proofErr w:type="spellStart"/>
            <w:r w:rsidRPr="004540AA">
              <w:rPr>
                <w:rFonts w:ascii="Times New Roman" w:hAnsi="Times New Roman" w:cs="Times New Roman"/>
                <w:b/>
                <w:bCs/>
                <w:i/>
                <w:lang w:val="fr-BE"/>
              </w:rPr>
              <w:t>Ofertantul</w:t>
            </w:r>
            <w:proofErr w:type="spellEnd"/>
            <w:r w:rsidRPr="004540AA">
              <w:rPr>
                <w:rFonts w:ascii="Times New Roman" w:hAnsi="Times New Roman" w:cs="Times New Roman"/>
                <w:b/>
                <w:bCs/>
                <w:i/>
                <w:lang w:val="fr-BE"/>
              </w:rPr>
              <w:t xml:space="preserve"> </w:t>
            </w:r>
            <w:r w:rsidRPr="004540AA">
              <w:rPr>
                <w:rFonts w:ascii="Times New Roman" w:hAnsi="Times New Roman" w:cs="Times New Roman"/>
                <w:b/>
                <w:i/>
                <w:lang w:val="fr-BE"/>
              </w:rPr>
              <w:t xml:space="preserve">are </w:t>
            </w:r>
            <w:proofErr w:type="spellStart"/>
            <w:r w:rsidRPr="004540AA">
              <w:rPr>
                <w:rFonts w:ascii="Times New Roman" w:hAnsi="Times New Roman" w:cs="Times New Roman"/>
                <w:b/>
                <w:i/>
                <w:lang w:val="fr-BE"/>
              </w:rPr>
              <w:t>următoarele</w:t>
            </w:r>
            <w:proofErr w:type="spellEnd"/>
            <w:r w:rsidRPr="004540AA">
              <w:rPr>
                <w:rFonts w:ascii="Times New Roman" w:hAnsi="Times New Roman" w:cs="Times New Roman"/>
                <w:b/>
                <w:i/>
                <w:lang w:val="fr-BE"/>
              </w:rPr>
              <w:t xml:space="preserve"> </w:t>
            </w:r>
            <w:proofErr w:type="spellStart"/>
            <w:r w:rsidRPr="004540AA">
              <w:rPr>
                <w:rFonts w:ascii="Times New Roman" w:hAnsi="Times New Roman" w:cs="Times New Roman"/>
                <w:b/>
                <w:i/>
                <w:lang w:val="fr-BE"/>
              </w:rPr>
              <w:t>obligații</w:t>
            </w:r>
            <w:proofErr w:type="spellEnd"/>
            <w:r w:rsidRPr="004540AA">
              <w:rPr>
                <w:rFonts w:ascii="Times New Roman" w:hAnsi="Times New Roman" w:cs="Times New Roman"/>
                <w:b/>
                <w:i/>
                <w:lang w:val="fr-BE"/>
              </w:rPr>
              <w:t xml:space="preserve"> principale: </w:t>
            </w:r>
          </w:p>
          <w:p w14:paraId="09DE0D7F"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mobilizarea</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resurse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suficiente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expertiză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adecvată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asigura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gestionarea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astfel</w:t>
            </w:r>
            <w:proofErr w:type="spellEnd"/>
            <w:r w:rsidRPr="004540AA">
              <w:rPr>
                <w:rFonts w:ascii="Times New Roman" w:hAnsi="Times New Roman" w:cs="Times New Roman"/>
                <w:i/>
                <w:lang w:val="fr-BE"/>
              </w:rPr>
              <w:t xml:space="preserve"> cum este </w:t>
            </w:r>
            <w:proofErr w:type="spellStart"/>
            <w:r w:rsidRPr="004540AA">
              <w:rPr>
                <w:rFonts w:ascii="Times New Roman" w:hAnsi="Times New Roman" w:cs="Times New Roman"/>
                <w:i/>
                <w:lang w:val="fr-BE"/>
              </w:rPr>
              <w:t>solicitat</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nivelul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Caietului</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Sarcini</w:t>
            </w:r>
            <w:proofErr w:type="spellEnd"/>
            <w:r w:rsidRPr="004540AA">
              <w:rPr>
                <w:rFonts w:ascii="Times New Roman" w:hAnsi="Times New Roman" w:cs="Times New Roman"/>
                <w:i/>
                <w:lang w:val="fr-BE"/>
              </w:rPr>
              <w:t xml:space="preserve">, </w:t>
            </w:r>
          </w:p>
          <w:p w14:paraId="26B875AF"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îndeplinirea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obligațiilor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respectarea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bunelor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practici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domeniu</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prevederilor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legale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relevante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astfel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încât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să</w:t>
            </w:r>
            <w:proofErr w:type="spellEnd"/>
            <w:r w:rsidRPr="004540AA">
              <w:rPr>
                <w:rFonts w:ascii="Times New Roman" w:hAnsi="Times New Roman" w:cs="Times New Roman"/>
                <w:i/>
                <w:lang w:val="fr-BE"/>
              </w:rPr>
              <w:t xml:space="preserve"> se </w:t>
            </w:r>
            <w:proofErr w:type="spellStart"/>
            <w:r w:rsidRPr="004540AA">
              <w:rPr>
                <w:rFonts w:ascii="Times New Roman" w:hAnsi="Times New Roman" w:cs="Times New Roman"/>
                <w:i/>
                <w:lang w:val="fr-BE"/>
              </w:rPr>
              <w:t>asigure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obligațiile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sunt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îndeplinite</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parametrii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solicitați</w:t>
            </w:r>
            <w:proofErr w:type="spellEnd"/>
            <w:r w:rsidRPr="004540AA">
              <w:rPr>
                <w:rFonts w:ascii="Times New Roman" w:hAnsi="Times New Roman" w:cs="Times New Roman"/>
                <w:i/>
                <w:lang w:val="fr-BE"/>
              </w:rPr>
              <w:t xml:space="preserve">, </w:t>
            </w:r>
          </w:p>
          <w:p w14:paraId="0D8772DE"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asigurarea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unui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grad</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flexibilitate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planificarea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modalității</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gestionare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toată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durata</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derulare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204E6A12"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transmiterea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datelor</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identificare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de contact ale </w:t>
            </w:r>
            <w:proofErr w:type="spellStart"/>
            <w:r w:rsidRPr="004540AA">
              <w:rPr>
                <w:rFonts w:ascii="Times New Roman" w:hAnsi="Times New Roman" w:cs="Times New Roman"/>
                <w:i/>
                <w:lang w:val="fr-BE"/>
              </w:rPr>
              <w:t>personalului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alocat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executarea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7B47E996" w14:textId="77777777" w:rsidR="00264D58" w:rsidRPr="004540AA" w:rsidRDefault="00264D58" w:rsidP="00264D58">
            <w:pPr>
              <w:pStyle w:val="Default"/>
              <w:numPr>
                <w:ilvl w:val="1"/>
                <w:numId w:val="15"/>
              </w:numPr>
              <w:spacing w:after="60"/>
              <w:ind w:left="630"/>
              <w:jc w:val="both"/>
              <w:rPr>
                <w:rFonts w:ascii="Times New Roman" w:hAnsi="Times New Roman" w:cs="Times New Roman"/>
                <w:i/>
                <w:lang w:val="fr-BE"/>
              </w:rPr>
            </w:pPr>
            <w:proofErr w:type="spellStart"/>
            <w:r w:rsidRPr="004540AA">
              <w:rPr>
                <w:rFonts w:ascii="Times New Roman" w:hAnsi="Times New Roman" w:cs="Times New Roman"/>
                <w:i/>
                <w:lang w:val="fr-BE"/>
              </w:rPr>
              <w:t>reducerea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măsura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posibilă</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minim</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situațiilor</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întârzieri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Pr>
                <w:rFonts w:ascii="Times New Roman" w:hAnsi="Times New Roman" w:cs="Times New Roman"/>
                <w:i/>
                <w:lang w:val="fr-BE"/>
              </w:rPr>
              <w:t>prestarea</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serviciilor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minimizând</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astfel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impactul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negativ</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asupra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activității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
          <w:p w14:paraId="10D9106A" w14:textId="77777777" w:rsidR="00264D58" w:rsidRPr="004540AA" w:rsidRDefault="00264D58" w:rsidP="00264D58">
            <w:pPr>
              <w:pStyle w:val="Default"/>
              <w:numPr>
                <w:ilvl w:val="1"/>
                <w:numId w:val="15"/>
              </w:numPr>
              <w:ind w:left="630"/>
              <w:jc w:val="both"/>
              <w:rPr>
                <w:rFonts w:ascii="Times New Roman" w:hAnsi="Times New Roman" w:cs="Times New Roman"/>
                <w:i/>
                <w:lang w:val="fr-BE"/>
              </w:rPr>
            </w:pPr>
            <w:proofErr w:type="spellStart"/>
            <w:r w:rsidRPr="004540AA">
              <w:rPr>
                <w:rFonts w:ascii="Times New Roman" w:hAnsi="Times New Roman" w:cs="Times New Roman"/>
                <w:i/>
                <w:lang w:val="fr-BE"/>
              </w:rPr>
              <w:t>asigurarea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orice</w:t>
            </w:r>
            <w:proofErr w:type="spellEnd"/>
            <w:r w:rsidRPr="004540AA">
              <w:rPr>
                <w:rFonts w:ascii="Times New Roman" w:hAnsi="Times New Roman" w:cs="Times New Roman"/>
                <w:i/>
                <w:lang w:val="fr-BE"/>
              </w:rPr>
              <w:t xml:space="preserve"> documente, </w:t>
            </w:r>
            <w:proofErr w:type="spellStart"/>
            <w:r w:rsidRPr="004540AA">
              <w:rPr>
                <w:rFonts w:ascii="Times New Roman" w:hAnsi="Times New Roman" w:cs="Times New Roman"/>
                <w:i/>
                <w:lang w:val="fr-BE"/>
              </w:rPr>
              <w:t>documentații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sau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instrucțiuni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furnizate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către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personalul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roofErr w:type="spellStart"/>
            <w:r w:rsidRPr="004540AA">
              <w:rPr>
                <w:rFonts w:ascii="Times New Roman" w:hAnsi="Times New Roman" w:cs="Times New Roman"/>
                <w:i/>
                <w:lang w:val="fr-BE"/>
              </w:rPr>
              <w:t>sunt</w:t>
            </w:r>
            <w:proofErr w:type="spellEnd"/>
            <w:r w:rsidRPr="004540AA">
              <w:rPr>
                <w:rFonts w:ascii="Times New Roman" w:hAnsi="Times New Roman" w:cs="Times New Roman"/>
                <w:i/>
                <w:lang w:val="fr-BE"/>
              </w:rPr>
              <w:t xml:space="preserve"> exacte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elaborate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conformitate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bunele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practici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specifice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domeniu</w:t>
            </w:r>
            <w:proofErr w:type="spellEnd"/>
            <w:r w:rsidRPr="004540AA">
              <w:rPr>
                <w:rFonts w:ascii="Times New Roman" w:hAnsi="Times New Roman" w:cs="Times New Roman"/>
                <w:i/>
                <w:lang w:val="fr-BE"/>
              </w:rPr>
              <w:t xml:space="preserve">, </w:t>
            </w:r>
          </w:p>
          <w:p w14:paraId="72575BCA" w14:textId="77777777" w:rsidR="00264D58" w:rsidRPr="004540AA" w:rsidRDefault="00264D58" w:rsidP="00264D58">
            <w:pPr>
              <w:pStyle w:val="Default"/>
              <w:numPr>
                <w:ilvl w:val="1"/>
                <w:numId w:val="15"/>
              </w:numPr>
              <w:ind w:left="630"/>
              <w:jc w:val="both"/>
              <w:rPr>
                <w:rFonts w:ascii="Times New Roman" w:hAnsi="Times New Roman" w:cs="Times New Roman"/>
                <w:i/>
                <w:lang w:val="fr-BE"/>
              </w:rPr>
            </w:pPr>
            <w:proofErr w:type="spellStart"/>
            <w:r w:rsidRPr="004540AA">
              <w:rPr>
                <w:rFonts w:ascii="Times New Roman" w:hAnsi="Times New Roman" w:cs="Times New Roman"/>
                <w:i/>
                <w:lang w:val="fr-BE"/>
              </w:rPr>
              <w:t>prezentarea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rapoartelor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solicitate</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personalul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roofErr w:type="spellStart"/>
            <w:r w:rsidRPr="004540AA">
              <w:rPr>
                <w:rFonts w:ascii="Times New Roman" w:hAnsi="Times New Roman" w:cs="Times New Roman"/>
                <w:i/>
                <w:lang w:val="fr-BE"/>
              </w:rPr>
              <w:t>potrivit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cerințelor</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raportare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stablite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w:t>
            </w:r>
            <w:proofErr w:type="spellEnd"/>
            <w:r w:rsidRPr="004540AA">
              <w:rPr>
                <w:rFonts w:ascii="Times New Roman" w:hAnsi="Times New Roman" w:cs="Times New Roman"/>
                <w:i/>
                <w:lang w:val="fr-BE"/>
              </w:rPr>
              <w:t xml:space="preserve">, </w:t>
            </w:r>
          </w:p>
          <w:p w14:paraId="1C6957CF" w14:textId="77777777" w:rsidR="00264D58" w:rsidRPr="004540AA" w:rsidRDefault="00264D58" w:rsidP="00264D58">
            <w:pPr>
              <w:pStyle w:val="Default"/>
              <w:numPr>
                <w:ilvl w:val="1"/>
                <w:numId w:val="15"/>
              </w:numPr>
              <w:ind w:left="630"/>
              <w:jc w:val="both"/>
              <w:rPr>
                <w:rFonts w:ascii="Times New Roman" w:hAnsi="Times New Roman" w:cs="Times New Roman"/>
                <w:i/>
                <w:lang w:val="fr-BE"/>
              </w:rPr>
            </w:pPr>
            <w:proofErr w:type="spellStart"/>
            <w:r w:rsidRPr="004540AA">
              <w:rPr>
                <w:rFonts w:ascii="Times New Roman" w:hAnsi="Times New Roman" w:cs="Times New Roman"/>
                <w:i/>
                <w:lang w:val="fr-BE"/>
              </w:rPr>
              <w:t>colaborarea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personalul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autorității</w:t>
            </w:r>
            <w:proofErr w:type="spellEnd"/>
            <w:r w:rsidRPr="004540AA">
              <w:rPr>
                <w:rFonts w:ascii="Times New Roman" w:hAnsi="Times New Roman" w:cs="Times New Roman"/>
                <w:i/>
                <w:lang w:val="fr-BE"/>
              </w:rPr>
              <w:t>/</w:t>
            </w:r>
            <w:proofErr w:type="spellStart"/>
            <w:r w:rsidRPr="004540AA">
              <w:rPr>
                <w:rFonts w:ascii="Times New Roman" w:hAnsi="Times New Roman" w:cs="Times New Roman"/>
                <w:i/>
                <w:lang w:val="fr-BE"/>
              </w:rPr>
              <w:t>entitătii</w:t>
            </w:r>
            <w:proofErr w:type="spellEnd"/>
            <w:r w:rsidRPr="004540AA">
              <w:rPr>
                <w:rFonts w:ascii="Times New Roman" w:hAnsi="Times New Roman" w:cs="Times New Roman"/>
                <w:i/>
                <w:lang w:val="fr-BE"/>
              </w:rPr>
              <w:t xml:space="preserve"> contractante </w:t>
            </w:r>
            <w:proofErr w:type="spellStart"/>
            <w:r w:rsidRPr="004540AA">
              <w:rPr>
                <w:rFonts w:ascii="Times New Roman" w:hAnsi="Times New Roman" w:cs="Times New Roman"/>
                <w:i/>
                <w:lang w:val="fr-BE"/>
              </w:rPr>
              <w:t>alocat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furnizarea</w:t>
            </w:r>
            <w:proofErr w:type="spellEnd"/>
            <w:r w:rsidRPr="004540AA">
              <w:rPr>
                <w:rFonts w:ascii="Times New Roman" w:hAnsi="Times New Roman" w:cs="Times New Roman"/>
                <w:i/>
                <w:lang w:val="fr-BE"/>
              </w:rPr>
              <w:t xml:space="preserve"> </w:t>
            </w:r>
            <w:proofErr w:type="spellStart"/>
            <w:r>
              <w:rPr>
                <w:rFonts w:ascii="Times New Roman" w:hAnsi="Times New Roman" w:cs="Times New Roman"/>
                <w:i/>
                <w:lang w:val="fr-BE"/>
              </w:rPr>
              <w:t>serviciilor</w:t>
            </w:r>
            <w:proofErr w:type="spellEnd"/>
            <w:r w:rsidRPr="004540AA">
              <w:rPr>
                <w:rFonts w:ascii="Times New Roman" w:hAnsi="Times New Roman" w:cs="Times New Roman"/>
                <w:i/>
                <w:lang w:val="fr-BE"/>
              </w:rPr>
              <w:t xml:space="preserve"> care fac </w:t>
            </w:r>
            <w:proofErr w:type="spellStart"/>
            <w:r w:rsidRPr="004540AA">
              <w:rPr>
                <w:rFonts w:ascii="Times New Roman" w:hAnsi="Times New Roman" w:cs="Times New Roman"/>
                <w:i/>
                <w:lang w:val="fr-BE"/>
              </w:rPr>
              <w:t>obiectul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105A6AC2" w14:textId="77777777" w:rsidR="00264D58" w:rsidRPr="004540AA" w:rsidRDefault="00264D58" w:rsidP="00264D58">
            <w:pPr>
              <w:pStyle w:val="Default"/>
              <w:jc w:val="both"/>
              <w:rPr>
                <w:rFonts w:ascii="Times New Roman" w:hAnsi="Times New Roman" w:cs="Times New Roman"/>
                <w:lang w:val="fr-BE"/>
              </w:rPr>
            </w:pPr>
          </w:p>
          <w:p w14:paraId="77BE3DAF" w14:textId="77777777" w:rsidR="00264D58" w:rsidRPr="004540AA" w:rsidRDefault="00264D58" w:rsidP="00264D58">
            <w:pPr>
              <w:pStyle w:val="Default"/>
              <w:jc w:val="both"/>
              <w:rPr>
                <w:rFonts w:ascii="Times New Roman" w:hAnsi="Times New Roman" w:cs="Times New Roman"/>
                <w:lang w:val="fr-BE"/>
              </w:rPr>
            </w:pPr>
            <w:proofErr w:type="spellStart"/>
            <w:r w:rsidRPr="004540AA">
              <w:rPr>
                <w:rFonts w:ascii="Times New Roman" w:hAnsi="Times New Roman" w:cs="Times New Roman"/>
                <w:lang w:val="fr-BE"/>
              </w:rPr>
              <w:t>Obligațiile</w:t>
            </w:r>
            <w:proofErr w:type="spellEnd"/>
            <w:r w:rsidRPr="004540AA">
              <w:rPr>
                <w:rFonts w:ascii="Times New Roman" w:hAnsi="Times New Roman" w:cs="Times New Roman"/>
                <w:lang w:val="fr-BE"/>
              </w:rPr>
              <w:t xml:space="preserve"> principale ale </w:t>
            </w:r>
            <w:proofErr w:type="spellStart"/>
            <w:r w:rsidRPr="004540AA">
              <w:rPr>
                <w:rFonts w:ascii="Times New Roman" w:hAnsi="Times New Roman" w:cs="Times New Roman"/>
                <w:lang w:val="fr-BE"/>
              </w:rPr>
              <w:t>Ofertantului</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devenit</w:t>
            </w:r>
            <w:proofErr w:type="spellEnd"/>
            <w:r w:rsidRPr="004540AA">
              <w:rPr>
                <w:rFonts w:ascii="Times New Roman" w:hAnsi="Times New Roman" w:cs="Times New Roman"/>
                <w:lang w:val="fr-BE"/>
              </w:rPr>
              <w:t xml:space="preserve"> Contractant se </w:t>
            </w:r>
            <w:proofErr w:type="spellStart"/>
            <w:r w:rsidRPr="004540AA">
              <w:rPr>
                <w:rFonts w:ascii="Times New Roman" w:hAnsi="Times New Roman" w:cs="Times New Roman"/>
                <w:lang w:val="fr-BE"/>
              </w:rPr>
              <w:t>completează</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cu</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obligațiile</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prevăzute</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în</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condițiile</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lang w:val="fr-BE"/>
              </w:rPr>
              <w:t>contractuale</w:t>
            </w:r>
            <w:proofErr w:type="spellEnd"/>
            <w:r w:rsidRPr="004540AA">
              <w:rPr>
                <w:rFonts w:ascii="Times New Roman" w:hAnsi="Times New Roman" w:cs="Times New Roman"/>
                <w:lang w:val="fr-BE"/>
              </w:rPr>
              <w:t xml:space="preserve">. </w:t>
            </w:r>
          </w:p>
          <w:p w14:paraId="58515F07" w14:textId="77777777" w:rsidR="00264D58" w:rsidRPr="004540AA" w:rsidRDefault="00264D58" w:rsidP="00264D58">
            <w:pPr>
              <w:pStyle w:val="Default"/>
              <w:jc w:val="both"/>
              <w:rPr>
                <w:rFonts w:ascii="Times New Roman" w:hAnsi="Times New Roman" w:cs="Times New Roman"/>
                <w:b/>
                <w:lang w:val="fr-BE"/>
              </w:rPr>
            </w:pPr>
          </w:p>
          <w:p w14:paraId="44B78482" w14:textId="77777777" w:rsidR="00264D58" w:rsidRPr="004540AA" w:rsidRDefault="00264D58" w:rsidP="00264D58">
            <w:pPr>
              <w:pStyle w:val="Default"/>
              <w:jc w:val="both"/>
              <w:rPr>
                <w:rFonts w:ascii="Times New Roman" w:hAnsi="Times New Roman" w:cs="Times New Roman"/>
                <w:b/>
                <w:lang w:val="fr-BE"/>
              </w:rPr>
            </w:pPr>
            <w:proofErr w:type="spellStart"/>
            <w:r w:rsidRPr="004540AA">
              <w:rPr>
                <w:rFonts w:ascii="Times New Roman" w:hAnsi="Times New Roman" w:cs="Times New Roman"/>
                <w:b/>
                <w:lang w:val="fr-BE"/>
              </w:rPr>
              <w:t>Autoritatea</w:t>
            </w:r>
            <w:proofErr w:type="spellEnd"/>
            <w:r w:rsidRPr="004540AA">
              <w:rPr>
                <w:rFonts w:ascii="Times New Roman" w:hAnsi="Times New Roman" w:cs="Times New Roman"/>
                <w:b/>
                <w:lang w:val="fr-BE"/>
              </w:rPr>
              <w:t>/</w:t>
            </w:r>
            <w:proofErr w:type="spellStart"/>
            <w:r w:rsidRPr="004540AA">
              <w:rPr>
                <w:rFonts w:ascii="Times New Roman" w:hAnsi="Times New Roman" w:cs="Times New Roman"/>
                <w:b/>
                <w:lang w:val="fr-BE"/>
              </w:rPr>
              <w:t>entitatea</w:t>
            </w:r>
            <w:proofErr w:type="spellEnd"/>
            <w:r w:rsidRPr="004540AA">
              <w:rPr>
                <w:rFonts w:ascii="Times New Roman" w:hAnsi="Times New Roman" w:cs="Times New Roman"/>
                <w:b/>
                <w:lang w:val="fr-BE"/>
              </w:rPr>
              <w:t xml:space="preserve"> </w:t>
            </w:r>
            <w:proofErr w:type="spellStart"/>
            <w:r w:rsidRPr="004540AA">
              <w:rPr>
                <w:rFonts w:ascii="Times New Roman" w:hAnsi="Times New Roman" w:cs="Times New Roman"/>
                <w:b/>
                <w:lang w:val="fr-BE"/>
              </w:rPr>
              <w:t>contractantă</w:t>
            </w:r>
            <w:proofErr w:type="spellEnd"/>
            <w:r w:rsidRPr="004540AA">
              <w:rPr>
                <w:rFonts w:ascii="Times New Roman" w:hAnsi="Times New Roman" w:cs="Times New Roman"/>
                <w:b/>
                <w:bCs/>
                <w:lang w:val="fr-BE"/>
              </w:rPr>
              <w:t xml:space="preserve"> </w:t>
            </w:r>
            <w:r w:rsidRPr="004540AA">
              <w:rPr>
                <w:rFonts w:ascii="Times New Roman" w:hAnsi="Times New Roman" w:cs="Times New Roman"/>
                <w:b/>
                <w:lang w:val="fr-BE"/>
              </w:rPr>
              <w:t xml:space="preserve">are </w:t>
            </w:r>
            <w:proofErr w:type="spellStart"/>
            <w:r w:rsidRPr="004540AA">
              <w:rPr>
                <w:rFonts w:ascii="Times New Roman" w:hAnsi="Times New Roman" w:cs="Times New Roman"/>
                <w:b/>
                <w:lang w:val="fr-BE"/>
              </w:rPr>
              <w:t>următoarele</w:t>
            </w:r>
            <w:proofErr w:type="spellEnd"/>
            <w:r w:rsidRPr="004540AA">
              <w:rPr>
                <w:rFonts w:ascii="Times New Roman" w:hAnsi="Times New Roman" w:cs="Times New Roman"/>
                <w:b/>
                <w:lang w:val="fr-BE"/>
              </w:rPr>
              <w:t xml:space="preserve"> </w:t>
            </w:r>
            <w:proofErr w:type="spellStart"/>
            <w:r w:rsidRPr="004540AA">
              <w:rPr>
                <w:rFonts w:ascii="Times New Roman" w:hAnsi="Times New Roman" w:cs="Times New Roman"/>
                <w:b/>
                <w:lang w:val="fr-BE"/>
              </w:rPr>
              <w:t>obligații</w:t>
            </w:r>
            <w:proofErr w:type="spellEnd"/>
            <w:r w:rsidRPr="004540AA">
              <w:rPr>
                <w:rFonts w:ascii="Times New Roman" w:hAnsi="Times New Roman" w:cs="Times New Roman"/>
                <w:b/>
                <w:lang w:val="fr-BE"/>
              </w:rPr>
              <w:t xml:space="preserve"> principale: </w:t>
            </w:r>
          </w:p>
          <w:p w14:paraId="4F633775"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punerea</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dispoziția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tuturor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informațiilor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disponibile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necesare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derularea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timpul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stabilit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nivelul</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calitate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performanță</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prevăzut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Caietul</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Sarcini</w:t>
            </w:r>
            <w:proofErr w:type="spellEnd"/>
            <w:r w:rsidRPr="004540AA">
              <w:rPr>
                <w:rFonts w:ascii="Times New Roman" w:hAnsi="Times New Roman" w:cs="Times New Roman"/>
                <w:i/>
                <w:lang w:val="fr-BE"/>
              </w:rPr>
              <w:t>,</w:t>
            </w:r>
          </w:p>
          <w:p w14:paraId="2C53613E"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lastRenderedPageBreak/>
              <w:t>mobilizarea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tuturor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resurselor</w:t>
            </w:r>
            <w:proofErr w:type="spellEnd"/>
            <w:r w:rsidRPr="004540AA">
              <w:rPr>
                <w:rFonts w:ascii="Times New Roman" w:hAnsi="Times New Roman" w:cs="Times New Roman"/>
                <w:i/>
                <w:lang w:val="fr-BE"/>
              </w:rPr>
              <w:t xml:space="preserve"> care </w:t>
            </w:r>
            <w:proofErr w:type="spellStart"/>
            <w:r w:rsidRPr="004540AA">
              <w:rPr>
                <w:rFonts w:ascii="Times New Roman" w:hAnsi="Times New Roman" w:cs="Times New Roman"/>
                <w:i/>
                <w:lang w:val="fr-BE"/>
              </w:rPr>
              <w:t>sunt</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sarcina</w:t>
            </w:r>
            <w:proofErr w:type="spellEnd"/>
            <w:r w:rsidRPr="004540AA">
              <w:rPr>
                <w:rFonts w:ascii="Times New Roman" w:hAnsi="Times New Roman" w:cs="Times New Roman"/>
                <w:i/>
                <w:lang w:val="fr-BE"/>
              </w:rPr>
              <w:t xml:space="preserve"> sa,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buna </w:t>
            </w:r>
            <w:proofErr w:type="spellStart"/>
            <w:r w:rsidRPr="004540AA">
              <w:rPr>
                <w:rFonts w:ascii="Times New Roman" w:hAnsi="Times New Roman" w:cs="Times New Roman"/>
                <w:i/>
                <w:lang w:val="fr-BE"/>
              </w:rPr>
              <w:t>derulare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w:t>
            </w:r>
          </w:p>
          <w:p w14:paraId="15C643EB"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colaborarea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identifica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timp</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util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eventuale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probleme</w:t>
            </w:r>
            <w:proofErr w:type="spellEnd"/>
            <w:r w:rsidRPr="004540AA">
              <w:rPr>
                <w:rFonts w:ascii="Times New Roman" w:hAnsi="Times New Roman" w:cs="Times New Roman"/>
                <w:i/>
                <w:lang w:val="fr-BE"/>
              </w:rPr>
              <w:t xml:space="preserve"> care </w:t>
            </w:r>
            <w:proofErr w:type="spellStart"/>
            <w:r w:rsidRPr="004540AA">
              <w:rPr>
                <w:rFonts w:ascii="Times New Roman" w:hAnsi="Times New Roman" w:cs="Times New Roman"/>
                <w:i/>
                <w:lang w:val="fr-BE"/>
              </w:rPr>
              <w:t>ar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putea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apărea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parcursul</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derulării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w:t>
            </w:r>
          </w:p>
          <w:p w14:paraId="72285148"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asigurarea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acurateței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oricăror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informații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puse</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dispoziția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durata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derulării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0FC318DE"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monitorizarea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îndeplinirii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tuturor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cerințelor</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Caietul</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Sarcini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durata</w:t>
            </w:r>
            <w:proofErr w:type="spellEnd"/>
            <w:r w:rsidRPr="004540AA">
              <w:rPr>
                <w:rFonts w:ascii="Times New Roman" w:hAnsi="Times New Roman" w:cs="Times New Roman"/>
                <w:lang w:val="fr-BE"/>
              </w:rPr>
              <w:t xml:space="preserve"> </w:t>
            </w:r>
            <w:proofErr w:type="spellStart"/>
            <w:r w:rsidRPr="004540AA">
              <w:rPr>
                <w:rFonts w:ascii="Times New Roman" w:hAnsi="Times New Roman" w:cs="Times New Roman"/>
                <w:i/>
                <w:lang w:val="fr-BE"/>
              </w:rPr>
              <w:t>derulării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efectuarea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și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păstrarea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unei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arhive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înregistrări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pentru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documentarea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nivelului</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performanță</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w:t>
            </w:r>
          </w:p>
          <w:p w14:paraId="4A9DAABB" w14:textId="77777777" w:rsidR="00264D58" w:rsidRPr="004540AA" w:rsidRDefault="00264D58" w:rsidP="00264D58">
            <w:pPr>
              <w:pStyle w:val="Default"/>
              <w:numPr>
                <w:ilvl w:val="0"/>
                <w:numId w:val="153"/>
              </w:numPr>
              <w:jc w:val="both"/>
              <w:rPr>
                <w:rFonts w:ascii="Times New Roman" w:hAnsi="Times New Roman" w:cs="Times New Roman"/>
                <w:i/>
                <w:lang w:val="fr-BE"/>
              </w:rPr>
            </w:pPr>
            <w:proofErr w:type="spellStart"/>
            <w:r w:rsidRPr="004540AA">
              <w:rPr>
                <w:rFonts w:ascii="Times New Roman" w:hAnsi="Times New Roman" w:cs="Times New Roman"/>
                <w:i/>
                <w:lang w:val="fr-BE"/>
              </w:rPr>
              <w:t>notificarea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Contractantului</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canalele</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comunicație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puse</w:t>
            </w:r>
            <w:proofErr w:type="spellEnd"/>
            <w:r w:rsidRPr="004540AA">
              <w:rPr>
                <w:rFonts w:ascii="Times New Roman" w:hAnsi="Times New Roman" w:cs="Times New Roman"/>
                <w:i/>
                <w:lang w:val="fr-BE"/>
              </w:rPr>
              <w:t xml:space="preserve"> la </w:t>
            </w:r>
            <w:proofErr w:type="spellStart"/>
            <w:r w:rsidRPr="004540AA">
              <w:rPr>
                <w:rFonts w:ascii="Times New Roman" w:hAnsi="Times New Roman" w:cs="Times New Roman"/>
                <w:i/>
                <w:lang w:val="fr-BE"/>
              </w:rPr>
              <w:t>dispoziție</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acesta</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privind</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orice</w:t>
            </w:r>
            <w:proofErr w:type="spellEnd"/>
            <w:r w:rsidRPr="004540AA">
              <w:rPr>
                <w:rFonts w:ascii="Times New Roman" w:hAnsi="Times New Roman" w:cs="Times New Roman"/>
                <w:i/>
                <w:lang w:val="fr-BE"/>
              </w:rPr>
              <w:t xml:space="preserve"> incidente </w:t>
            </w:r>
            <w:proofErr w:type="spellStart"/>
            <w:r w:rsidRPr="004540AA">
              <w:rPr>
                <w:rFonts w:ascii="Times New Roman" w:hAnsi="Times New Roman" w:cs="Times New Roman"/>
                <w:i/>
                <w:lang w:val="fr-BE"/>
              </w:rPr>
              <w:t>sau</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disfuncționalități</w:t>
            </w:r>
            <w:proofErr w:type="spellEnd"/>
            <w:r w:rsidRPr="004540AA">
              <w:rPr>
                <w:rFonts w:ascii="Times New Roman" w:hAnsi="Times New Roman" w:cs="Times New Roman"/>
                <w:i/>
                <w:lang w:val="fr-BE"/>
              </w:rPr>
              <w:t xml:space="preserve"> care </w:t>
            </w:r>
            <w:proofErr w:type="spellStart"/>
            <w:r w:rsidRPr="004540AA">
              <w:rPr>
                <w:rFonts w:ascii="Times New Roman" w:hAnsi="Times New Roman" w:cs="Times New Roman"/>
                <w:i/>
                <w:lang w:val="fr-BE"/>
              </w:rPr>
              <w:t>intervin</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w:t>
            </w:r>
            <w:proofErr w:type="spellEnd"/>
            <w:r w:rsidRPr="004540AA">
              <w:rPr>
                <w:rFonts w:ascii="Times New Roman" w:hAnsi="Times New Roman" w:cs="Times New Roman"/>
                <w:i/>
                <w:lang w:val="fr-BE"/>
              </w:rPr>
              <w:t xml:space="preserve"> </w:t>
            </w:r>
            <w:proofErr w:type="spellStart"/>
            <w:r w:rsidRPr="004540AA">
              <w:rPr>
                <w:rFonts w:ascii="Times New Roman" w:hAnsi="Times New Roman" w:cs="Times New Roman"/>
                <w:i/>
                <w:lang w:val="fr-BE"/>
              </w:rPr>
              <w:t>perioada</w:t>
            </w:r>
            <w:proofErr w:type="spellEnd"/>
            <w:r w:rsidRPr="004540AA">
              <w:rPr>
                <w:rFonts w:ascii="Times New Roman" w:hAnsi="Times New Roman" w:cs="Times New Roman"/>
                <w:i/>
                <w:lang w:val="fr-BE"/>
              </w:rPr>
              <w:t xml:space="preserve"> de </w:t>
            </w:r>
            <w:proofErr w:type="spellStart"/>
            <w:r w:rsidRPr="004540AA">
              <w:rPr>
                <w:rFonts w:ascii="Times New Roman" w:hAnsi="Times New Roman" w:cs="Times New Roman"/>
                <w:i/>
                <w:lang w:val="fr-BE"/>
              </w:rPr>
              <w:t>derulare</w:t>
            </w:r>
            <w:proofErr w:type="spellEnd"/>
            <w:r w:rsidRPr="004540AA">
              <w:rPr>
                <w:rFonts w:ascii="Times New Roman" w:hAnsi="Times New Roman" w:cs="Times New Roman"/>
                <w:i/>
                <w:lang w:val="fr-BE"/>
              </w:rPr>
              <w:t xml:space="preserve"> a </w:t>
            </w:r>
            <w:proofErr w:type="spellStart"/>
            <w:r w:rsidRPr="004540AA">
              <w:rPr>
                <w:rFonts w:ascii="Times New Roman" w:hAnsi="Times New Roman" w:cs="Times New Roman"/>
                <w:i/>
                <w:lang w:val="fr-BE"/>
              </w:rPr>
              <w:t>contractului</w:t>
            </w:r>
            <w:proofErr w:type="spellEnd"/>
            <w:r w:rsidRPr="004540AA">
              <w:rPr>
                <w:rFonts w:ascii="Times New Roman" w:hAnsi="Times New Roman" w:cs="Times New Roman"/>
                <w:i/>
                <w:lang w:val="fr-BE"/>
              </w:rPr>
              <w:t xml:space="preserve">, </w:t>
            </w:r>
          </w:p>
          <w:p w14:paraId="112B7D1F" w14:textId="000D43AE" w:rsidR="0023595F" w:rsidRPr="004540AA" w:rsidRDefault="0023595F" w:rsidP="004540AA">
            <w:pPr>
              <w:spacing w:before="120" w:after="120" w:line="276" w:lineRule="auto"/>
              <w:jc w:val="both"/>
              <w:rPr>
                <w:rFonts w:ascii="Times New Roman" w:hAnsi="Times New Roman" w:cs="Times New Roman"/>
                <w:i/>
                <w:sz w:val="24"/>
                <w:szCs w:val="24"/>
              </w:rPr>
            </w:pPr>
          </w:p>
        </w:tc>
      </w:tr>
    </w:tbl>
    <w:p w14:paraId="609D572C" w14:textId="77777777" w:rsidR="00814867" w:rsidRPr="004540AA" w:rsidRDefault="00814867" w:rsidP="004540AA">
      <w:pPr>
        <w:pStyle w:val="Default"/>
        <w:jc w:val="both"/>
        <w:rPr>
          <w:rFonts w:ascii="Times New Roman" w:hAnsi="Times New Roman" w:cs="Times New Roman"/>
          <w:i/>
        </w:rPr>
      </w:pPr>
    </w:p>
    <w:p w14:paraId="78DBCD70" w14:textId="58D7B1FC" w:rsidR="00626B24" w:rsidRPr="00C0131A" w:rsidRDefault="00482AF1" w:rsidP="00482AF1">
      <w:pPr>
        <w:pStyle w:val="ListParagraph"/>
        <w:numPr>
          <w:ilvl w:val="0"/>
          <w:numId w:val="7"/>
        </w:numPr>
        <w:spacing w:before="120" w:after="120" w:line="276" w:lineRule="auto"/>
        <w:jc w:val="both"/>
        <w:rPr>
          <w:rFonts w:ascii="Times New Roman" w:hAnsi="Times New Roman" w:cs="Times New Roman"/>
          <w:b/>
          <w:bCs/>
          <w:sz w:val="24"/>
          <w:szCs w:val="24"/>
          <w:lang w:val="fr-BE"/>
        </w:rPr>
      </w:pPr>
      <w:proofErr w:type="spellStart"/>
      <w:r w:rsidRPr="00C0131A">
        <w:rPr>
          <w:rFonts w:ascii="Times New Roman" w:hAnsi="Times New Roman" w:cs="Times New Roman"/>
          <w:b/>
          <w:bCs/>
          <w:sz w:val="24"/>
          <w:szCs w:val="24"/>
          <w:lang w:val="fr-BE"/>
        </w:rPr>
        <w:t>Durata</w:t>
      </w:r>
      <w:proofErr w:type="spellEnd"/>
      <w:r w:rsidRPr="00C0131A">
        <w:rPr>
          <w:rFonts w:ascii="Times New Roman" w:hAnsi="Times New Roman" w:cs="Times New Roman"/>
          <w:b/>
          <w:bCs/>
          <w:sz w:val="24"/>
          <w:szCs w:val="24"/>
          <w:lang w:val="fr-BE"/>
        </w:rPr>
        <w:t xml:space="preserve"> </w:t>
      </w:r>
      <w:proofErr w:type="spellStart"/>
      <w:r w:rsidRPr="00C0131A">
        <w:rPr>
          <w:rFonts w:ascii="Times New Roman" w:hAnsi="Times New Roman" w:cs="Times New Roman"/>
          <w:b/>
          <w:bCs/>
          <w:sz w:val="24"/>
          <w:szCs w:val="24"/>
          <w:lang w:val="fr-BE"/>
        </w:rPr>
        <w:t>contractului</w:t>
      </w:r>
      <w:proofErr w:type="spellEnd"/>
    </w:p>
    <w:p w14:paraId="3B8A4172" w14:textId="209384D9" w:rsidR="00482AF1" w:rsidRDefault="00ED02B2" w:rsidP="00482AF1">
      <w:pPr>
        <w:pStyle w:val="ListParagraph"/>
        <w:spacing w:before="120" w:after="120" w:line="276" w:lineRule="auto"/>
        <w:ind w:left="432"/>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Durata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contractului</w:t>
      </w:r>
      <w:proofErr w:type="spellEnd"/>
      <w:r>
        <w:rPr>
          <w:rFonts w:ascii="Times New Roman" w:hAnsi="Times New Roman" w:cs="Times New Roman"/>
          <w:sz w:val="24"/>
          <w:szCs w:val="24"/>
          <w:lang w:val="fr-BE"/>
        </w:rPr>
        <w:t xml:space="preserve"> este de la data </w:t>
      </w:r>
      <w:proofErr w:type="spellStart"/>
      <w:r>
        <w:rPr>
          <w:rFonts w:ascii="Times New Roman" w:hAnsi="Times New Roman" w:cs="Times New Roman"/>
          <w:sz w:val="24"/>
          <w:szCs w:val="24"/>
          <w:lang w:val="fr-BE"/>
        </w:rPr>
        <w:t>semnării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contractului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până</w:t>
      </w:r>
      <w:proofErr w:type="spellEnd"/>
      <w:r>
        <w:rPr>
          <w:rFonts w:ascii="Times New Roman" w:hAnsi="Times New Roman" w:cs="Times New Roman"/>
          <w:sz w:val="24"/>
          <w:szCs w:val="24"/>
          <w:lang w:val="fr-BE"/>
        </w:rPr>
        <w:t xml:space="preserve"> la data de 31 </w:t>
      </w:r>
      <w:proofErr w:type="spellStart"/>
      <w:r>
        <w:rPr>
          <w:rFonts w:ascii="Times New Roman" w:hAnsi="Times New Roman" w:cs="Times New Roman"/>
          <w:sz w:val="24"/>
          <w:szCs w:val="24"/>
          <w:lang w:val="fr-BE"/>
        </w:rPr>
        <w:t>decembrie</w:t>
      </w:r>
      <w:proofErr w:type="spellEnd"/>
      <w:r>
        <w:rPr>
          <w:rFonts w:ascii="Times New Roman" w:hAnsi="Times New Roman" w:cs="Times New Roman"/>
          <w:sz w:val="24"/>
          <w:szCs w:val="24"/>
          <w:lang w:val="fr-BE"/>
        </w:rPr>
        <w:t xml:space="preserve"> 2023</w:t>
      </w:r>
    </w:p>
    <w:p w14:paraId="7EB92466" w14:textId="77777777" w:rsidR="0014539B" w:rsidRPr="00482AF1" w:rsidRDefault="0014539B" w:rsidP="00482AF1">
      <w:pPr>
        <w:pStyle w:val="ListParagraph"/>
        <w:spacing w:before="120" w:after="120" w:line="276" w:lineRule="auto"/>
        <w:ind w:left="432"/>
        <w:jc w:val="both"/>
        <w:rPr>
          <w:rFonts w:ascii="Times New Roman" w:hAnsi="Times New Roman" w:cs="Times New Roman"/>
          <w:sz w:val="24"/>
          <w:szCs w:val="24"/>
          <w:lang w:val="fr-BE"/>
        </w:rPr>
      </w:pPr>
    </w:p>
    <w:p w14:paraId="342A60FE" w14:textId="79722495" w:rsidR="00482AF1" w:rsidRDefault="00482AF1" w:rsidP="00482AF1">
      <w:pPr>
        <w:pStyle w:val="ListParagraph"/>
        <w:numPr>
          <w:ilvl w:val="0"/>
          <w:numId w:val="7"/>
        </w:numPr>
        <w:spacing w:before="120" w:after="120" w:line="276" w:lineRule="auto"/>
        <w:jc w:val="both"/>
        <w:rPr>
          <w:rFonts w:ascii="Times New Roman" w:hAnsi="Times New Roman" w:cs="Times New Roman"/>
          <w:b/>
          <w:bCs/>
          <w:sz w:val="24"/>
          <w:szCs w:val="24"/>
          <w:lang w:val="fr-BE"/>
        </w:rPr>
      </w:pPr>
      <w:proofErr w:type="spellStart"/>
      <w:r w:rsidRPr="00C0131A">
        <w:rPr>
          <w:rFonts w:ascii="Times New Roman" w:hAnsi="Times New Roman" w:cs="Times New Roman"/>
          <w:b/>
          <w:bCs/>
          <w:sz w:val="24"/>
          <w:szCs w:val="24"/>
          <w:lang w:val="fr-BE"/>
        </w:rPr>
        <w:t>Valoarea</w:t>
      </w:r>
      <w:proofErr w:type="spellEnd"/>
      <w:r w:rsidRPr="00C0131A">
        <w:rPr>
          <w:rFonts w:ascii="Times New Roman" w:hAnsi="Times New Roman" w:cs="Times New Roman"/>
          <w:b/>
          <w:bCs/>
          <w:sz w:val="24"/>
          <w:szCs w:val="24"/>
          <w:lang w:val="fr-BE"/>
        </w:rPr>
        <w:t xml:space="preserve"> </w:t>
      </w:r>
      <w:proofErr w:type="spellStart"/>
      <w:r w:rsidRPr="00C0131A">
        <w:rPr>
          <w:rFonts w:ascii="Times New Roman" w:hAnsi="Times New Roman" w:cs="Times New Roman"/>
          <w:b/>
          <w:bCs/>
          <w:sz w:val="24"/>
          <w:szCs w:val="24"/>
          <w:lang w:val="fr-BE"/>
        </w:rPr>
        <w:t>contractului</w:t>
      </w:r>
      <w:proofErr w:type="spellEnd"/>
    </w:p>
    <w:p w14:paraId="044CEC0C" w14:textId="57C263B4" w:rsidR="00C0131A" w:rsidRDefault="00C0131A" w:rsidP="00C0131A">
      <w:pPr>
        <w:pStyle w:val="ListParagraph"/>
        <w:spacing w:before="120" w:after="120" w:line="276" w:lineRule="auto"/>
        <w:ind w:left="432"/>
        <w:jc w:val="both"/>
        <w:rPr>
          <w:rFonts w:ascii="Times New Roman" w:hAnsi="Times New Roman" w:cs="Times New Roman"/>
          <w:sz w:val="24"/>
          <w:szCs w:val="24"/>
          <w:lang w:val="fr-BE"/>
        </w:rPr>
      </w:pPr>
      <w:proofErr w:type="spellStart"/>
      <w:r w:rsidRPr="00C0131A">
        <w:rPr>
          <w:rFonts w:ascii="Times New Roman" w:hAnsi="Times New Roman" w:cs="Times New Roman"/>
          <w:sz w:val="24"/>
          <w:szCs w:val="24"/>
          <w:lang w:val="fr-BE"/>
        </w:rPr>
        <w:t>Valoarea</w:t>
      </w:r>
      <w:proofErr w:type="spellEnd"/>
      <w:r w:rsidRPr="00C0131A">
        <w:rPr>
          <w:rFonts w:ascii="Times New Roman" w:hAnsi="Times New Roman" w:cs="Times New Roman"/>
          <w:sz w:val="24"/>
          <w:szCs w:val="24"/>
          <w:lang w:val="fr-BE"/>
        </w:rPr>
        <w:t xml:space="preserve"> </w:t>
      </w:r>
      <w:proofErr w:type="spellStart"/>
      <w:r w:rsidR="0065158B">
        <w:rPr>
          <w:rFonts w:ascii="Times New Roman" w:hAnsi="Times New Roman" w:cs="Times New Roman"/>
          <w:sz w:val="24"/>
          <w:szCs w:val="24"/>
          <w:lang w:val="fr-BE"/>
        </w:rPr>
        <w:t>totală</w:t>
      </w:r>
      <w:proofErr w:type="spellEnd"/>
      <w:r w:rsidR="0065158B">
        <w:rPr>
          <w:rFonts w:ascii="Times New Roman" w:hAnsi="Times New Roman" w:cs="Times New Roman"/>
          <w:sz w:val="24"/>
          <w:szCs w:val="24"/>
          <w:lang w:val="fr-BE"/>
        </w:rPr>
        <w:t xml:space="preserve"> a </w:t>
      </w:r>
      <w:proofErr w:type="spellStart"/>
      <w:r w:rsidRPr="00C0131A">
        <w:rPr>
          <w:rFonts w:ascii="Times New Roman" w:hAnsi="Times New Roman" w:cs="Times New Roman"/>
          <w:sz w:val="24"/>
          <w:szCs w:val="24"/>
          <w:lang w:val="fr-BE"/>
        </w:rPr>
        <w:t>contractului</w:t>
      </w:r>
      <w:proofErr w:type="spellEnd"/>
      <w:r w:rsidRPr="00C0131A">
        <w:rPr>
          <w:rFonts w:ascii="Times New Roman" w:hAnsi="Times New Roman" w:cs="Times New Roman"/>
          <w:sz w:val="24"/>
          <w:szCs w:val="24"/>
          <w:lang w:val="fr-BE"/>
        </w:rPr>
        <w:t xml:space="preserve"> </w:t>
      </w:r>
      <w:proofErr w:type="spellStart"/>
      <w:r w:rsidRPr="00C0131A">
        <w:rPr>
          <w:rFonts w:ascii="Times New Roman" w:hAnsi="Times New Roman" w:cs="Times New Roman"/>
          <w:sz w:val="24"/>
          <w:szCs w:val="24"/>
          <w:lang w:val="fr-BE"/>
        </w:rPr>
        <w:t>este</w:t>
      </w:r>
      <w:proofErr w:type="spellEnd"/>
      <w:r w:rsidRPr="00C0131A">
        <w:rPr>
          <w:rFonts w:ascii="Times New Roman" w:hAnsi="Times New Roman" w:cs="Times New Roman"/>
          <w:sz w:val="24"/>
          <w:szCs w:val="24"/>
          <w:lang w:val="fr-BE"/>
        </w:rPr>
        <w:t xml:space="preserve"> de </w:t>
      </w:r>
      <w:r w:rsidR="00236558">
        <w:rPr>
          <w:rFonts w:ascii="Times New Roman" w:hAnsi="Times New Roman" w:cs="Times New Roman"/>
          <w:sz w:val="24"/>
          <w:szCs w:val="24"/>
          <w:lang w:val="fr-BE"/>
        </w:rPr>
        <w:t>75.000 lei</w:t>
      </w:r>
      <w:r w:rsidR="000B44A3">
        <w:rPr>
          <w:rFonts w:ascii="Times New Roman" w:hAnsi="Times New Roman" w:cs="Times New Roman"/>
          <w:sz w:val="24"/>
          <w:szCs w:val="24"/>
          <w:lang w:val="fr-BE"/>
        </w:rPr>
        <w:t xml:space="preserve">, </w:t>
      </w:r>
      <w:proofErr w:type="spellStart"/>
      <w:r w:rsidR="000B44A3">
        <w:rPr>
          <w:rFonts w:ascii="Times New Roman" w:hAnsi="Times New Roman" w:cs="Times New Roman"/>
          <w:sz w:val="24"/>
          <w:szCs w:val="24"/>
          <w:lang w:val="fr-BE"/>
        </w:rPr>
        <w:t>fara</w:t>
      </w:r>
      <w:proofErr w:type="spellEnd"/>
      <w:r w:rsidR="000B44A3">
        <w:rPr>
          <w:rFonts w:ascii="Times New Roman" w:hAnsi="Times New Roman" w:cs="Times New Roman"/>
          <w:sz w:val="24"/>
          <w:szCs w:val="24"/>
          <w:lang w:val="fr-BE"/>
        </w:rPr>
        <w:t xml:space="preserve"> TVA</w:t>
      </w:r>
      <w:r w:rsidR="00236558">
        <w:rPr>
          <w:rFonts w:ascii="Times New Roman" w:hAnsi="Times New Roman" w:cs="Times New Roman"/>
          <w:sz w:val="24"/>
          <w:szCs w:val="24"/>
          <w:lang w:val="fr-BE"/>
        </w:rPr>
        <w:t xml:space="preserve"> </w:t>
      </w:r>
      <w:proofErr w:type="spellStart"/>
      <w:r w:rsidR="0065158B">
        <w:rPr>
          <w:rFonts w:ascii="Times New Roman" w:hAnsi="Times New Roman" w:cs="Times New Roman"/>
          <w:sz w:val="24"/>
          <w:szCs w:val="24"/>
          <w:lang w:val="fr-BE"/>
        </w:rPr>
        <w:t>detaliată</w:t>
      </w:r>
      <w:proofErr w:type="spellEnd"/>
      <w:r w:rsidR="0065158B">
        <w:rPr>
          <w:rFonts w:ascii="Times New Roman" w:hAnsi="Times New Roman" w:cs="Times New Roman"/>
          <w:sz w:val="24"/>
          <w:szCs w:val="24"/>
          <w:lang w:val="fr-BE"/>
        </w:rPr>
        <w:t xml:space="preserve"> </w:t>
      </w:r>
      <w:proofErr w:type="spellStart"/>
      <w:r w:rsidR="0065158B">
        <w:rPr>
          <w:rFonts w:ascii="Times New Roman" w:hAnsi="Times New Roman" w:cs="Times New Roman"/>
          <w:sz w:val="24"/>
          <w:szCs w:val="24"/>
          <w:lang w:val="fr-BE"/>
        </w:rPr>
        <w:t>astfel</w:t>
      </w:r>
      <w:proofErr w:type="spellEnd"/>
      <w:r w:rsidR="0065158B">
        <w:rPr>
          <w:rFonts w:ascii="Times New Roman" w:hAnsi="Times New Roman" w:cs="Times New Roman"/>
          <w:sz w:val="24"/>
          <w:szCs w:val="24"/>
          <w:lang w:val="fr-BE"/>
        </w:rPr>
        <w:t>:</w:t>
      </w:r>
    </w:p>
    <w:p w14:paraId="3817017E" w14:textId="77777777" w:rsidR="0065158B" w:rsidRDefault="0065158B" w:rsidP="00C0131A">
      <w:pPr>
        <w:pStyle w:val="ListParagraph"/>
        <w:spacing w:before="120" w:after="120" w:line="276" w:lineRule="auto"/>
        <w:ind w:left="432"/>
        <w:jc w:val="both"/>
        <w:rPr>
          <w:rFonts w:ascii="Times New Roman" w:hAnsi="Times New Roman" w:cs="Times New Roman"/>
          <w:sz w:val="24"/>
          <w:szCs w:val="24"/>
          <w:lang w:val="fr-BE"/>
        </w:rPr>
      </w:pPr>
    </w:p>
    <w:p w14:paraId="55268FDC" w14:textId="412EC346" w:rsidR="00582A4B" w:rsidRPr="00236558" w:rsidRDefault="00236558" w:rsidP="0010442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36558">
        <w:rPr>
          <w:rFonts w:ascii="Times New Roman" w:hAnsi="Times New Roman" w:cs="Times New Roman"/>
          <w:bCs/>
          <w:sz w:val="24"/>
          <w:szCs w:val="24"/>
        </w:rPr>
        <w:t xml:space="preserve">Valoare comunicare și promovare </w:t>
      </w:r>
      <w:r>
        <w:rPr>
          <w:rFonts w:ascii="Times New Roman" w:hAnsi="Times New Roman" w:cs="Times New Roman"/>
          <w:bCs/>
          <w:sz w:val="24"/>
          <w:szCs w:val="24"/>
        </w:rPr>
        <w:t>F</w:t>
      </w:r>
      <w:r w:rsidRPr="00236558">
        <w:rPr>
          <w:rFonts w:ascii="Times New Roman" w:hAnsi="Times New Roman" w:cs="Times New Roman"/>
          <w:bCs/>
          <w:sz w:val="24"/>
          <w:szCs w:val="24"/>
        </w:rPr>
        <w:t xml:space="preserve">estivalul </w:t>
      </w:r>
      <w:r>
        <w:rPr>
          <w:rFonts w:ascii="Times New Roman" w:hAnsi="Times New Roman" w:cs="Times New Roman"/>
          <w:bCs/>
          <w:sz w:val="24"/>
          <w:szCs w:val="24"/>
        </w:rPr>
        <w:t>I</w:t>
      </w:r>
      <w:r w:rsidRPr="00236558">
        <w:rPr>
          <w:rFonts w:ascii="Times New Roman" w:hAnsi="Times New Roman" w:cs="Times New Roman"/>
          <w:bCs/>
          <w:sz w:val="24"/>
          <w:szCs w:val="24"/>
        </w:rPr>
        <w:t xml:space="preserve">nternațional de </w:t>
      </w:r>
      <w:r w:rsidR="0010442D">
        <w:rPr>
          <w:rFonts w:ascii="Times New Roman" w:hAnsi="Times New Roman" w:cs="Times New Roman"/>
          <w:bCs/>
          <w:sz w:val="24"/>
          <w:szCs w:val="24"/>
        </w:rPr>
        <w:t>T</w:t>
      </w:r>
      <w:r w:rsidRPr="00236558">
        <w:rPr>
          <w:rFonts w:ascii="Times New Roman" w:hAnsi="Times New Roman" w:cs="Times New Roman"/>
          <w:bCs/>
          <w:sz w:val="24"/>
          <w:szCs w:val="24"/>
        </w:rPr>
        <w:t xml:space="preserve">eatru de la </w:t>
      </w:r>
      <w:r w:rsidR="0010442D">
        <w:rPr>
          <w:rFonts w:ascii="Times New Roman" w:hAnsi="Times New Roman" w:cs="Times New Roman"/>
          <w:bCs/>
          <w:sz w:val="24"/>
          <w:szCs w:val="24"/>
        </w:rPr>
        <w:t>S</w:t>
      </w:r>
      <w:r w:rsidRPr="00236558">
        <w:rPr>
          <w:rFonts w:ascii="Times New Roman" w:hAnsi="Times New Roman" w:cs="Times New Roman"/>
          <w:bCs/>
          <w:sz w:val="24"/>
          <w:szCs w:val="24"/>
        </w:rPr>
        <w:t xml:space="preserve">ibiu ediția 30 și </w:t>
      </w:r>
      <w:r w:rsidR="0010442D">
        <w:rPr>
          <w:rFonts w:ascii="Times New Roman" w:hAnsi="Times New Roman" w:cs="Times New Roman"/>
          <w:bCs/>
          <w:sz w:val="24"/>
          <w:szCs w:val="24"/>
        </w:rPr>
        <w:t>B</w:t>
      </w:r>
      <w:r w:rsidRPr="00236558">
        <w:rPr>
          <w:rFonts w:ascii="Times New Roman" w:hAnsi="Times New Roman" w:cs="Times New Roman"/>
          <w:bCs/>
          <w:sz w:val="24"/>
          <w:szCs w:val="24"/>
        </w:rPr>
        <w:t xml:space="preserve">ursa de </w:t>
      </w:r>
      <w:r w:rsidR="0010442D">
        <w:rPr>
          <w:rFonts w:ascii="Times New Roman" w:hAnsi="Times New Roman" w:cs="Times New Roman"/>
          <w:bCs/>
          <w:sz w:val="24"/>
          <w:szCs w:val="24"/>
        </w:rPr>
        <w:t>S</w:t>
      </w:r>
      <w:r w:rsidRPr="00236558">
        <w:rPr>
          <w:rFonts w:ascii="Times New Roman" w:hAnsi="Times New Roman" w:cs="Times New Roman"/>
          <w:bCs/>
          <w:sz w:val="24"/>
          <w:szCs w:val="24"/>
        </w:rPr>
        <w:t xml:space="preserve">pectacole de la </w:t>
      </w:r>
      <w:r w:rsidR="0010442D">
        <w:rPr>
          <w:rFonts w:ascii="Times New Roman" w:hAnsi="Times New Roman" w:cs="Times New Roman"/>
          <w:bCs/>
          <w:sz w:val="24"/>
          <w:szCs w:val="24"/>
        </w:rPr>
        <w:t>S</w:t>
      </w:r>
      <w:r w:rsidRPr="00236558">
        <w:rPr>
          <w:rFonts w:ascii="Times New Roman" w:hAnsi="Times New Roman" w:cs="Times New Roman"/>
          <w:bCs/>
          <w:sz w:val="24"/>
          <w:szCs w:val="24"/>
        </w:rPr>
        <w:t>ibiu: 57.000 lei</w:t>
      </w:r>
    </w:p>
    <w:p w14:paraId="5E48EB0D" w14:textId="77777777" w:rsidR="0010442D" w:rsidRDefault="0010442D" w:rsidP="0010442D">
      <w:pPr>
        <w:spacing w:after="0"/>
        <w:rPr>
          <w:rFonts w:ascii="Times New Roman" w:hAnsi="Times New Roman" w:cs="Times New Roman"/>
          <w:bCs/>
          <w:sz w:val="24"/>
          <w:szCs w:val="24"/>
        </w:rPr>
      </w:pPr>
      <w:r>
        <w:rPr>
          <w:rFonts w:ascii="Times New Roman" w:hAnsi="Times New Roman" w:cs="Times New Roman"/>
          <w:bCs/>
          <w:sz w:val="24"/>
          <w:szCs w:val="24"/>
        </w:rPr>
        <w:t>- Valoare C</w:t>
      </w:r>
      <w:r w:rsidR="00236558" w:rsidRPr="00236558">
        <w:rPr>
          <w:rFonts w:ascii="Times New Roman" w:hAnsi="Times New Roman" w:cs="Times New Roman"/>
          <w:bCs/>
          <w:sz w:val="24"/>
          <w:szCs w:val="24"/>
        </w:rPr>
        <w:t xml:space="preserve">omunicare și promovare online </w:t>
      </w:r>
      <w:r>
        <w:rPr>
          <w:rFonts w:ascii="Times New Roman" w:hAnsi="Times New Roman" w:cs="Times New Roman"/>
          <w:bCs/>
          <w:sz w:val="24"/>
          <w:szCs w:val="24"/>
        </w:rPr>
        <w:t>S</w:t>
      </w:r>
      <w:r w:rsidR="00236558" w:rsidRPr="00236558">
        <w:rPr>
          <w:rFonts w:ascii="Times New Roman" w:hAnsi="Times New Roman" w:cs="Times New Roman"/>
          <w:bCs/>
          <w:sz w:val="24"/>
          <w:szCs w:val="24"/>
        </w:rPr>
        <w:t xml:space="preserve">cena </w:t>
      </w:r>
      <w:r>
        <w:rPr>
          <w:rFonts w:ascii="Times New Roman" w:hAnsi="Times New Roman" w:cs="Times New Roman"/>
          <w:bCs/>
          <w:sz w:val="24"/>
          <w:szCs w:val="24"/>
        </w:rPr>
        <w:t>D</w:t>
      </w:r>
      <w:r w:rsidR="00236558" w:rsidRPr="00236558">
        <w:rPr>
          <w:rFonts w:ascii="Times New Roman" w:hAnsi="Times New Roman" w:cs="Times New Roman"/>
          <w:bCs/>
          <w:sz w:val="24"/>
          <w:szCs w:val="24"/>
        </w:rPr>
        <w:t>igitală: 10.000 lei</w:t>
      </w:r>
    </w:p>
    <w:p w14:paraId="66217F22" w14:textId="41298AB8" w:rsidR="00EB2B89" w:rsidRDefault="0010442D" w:rsidP="0010442D">
      <w:pPr>
        <w:spacing w:after="0"/>
        <w:rPr>
          <w:rFonts w:ascii="Times New Roman" w:hAnsi="Times New Roman" w:cs="Times New Roman"/>
          <w:bCs/>
          <w:iCs/>
          <w:sz w:val="24"/>
          <w:szCs w:val="24"/>
        </w:rPr>
      </w:pPr>
      <w:r>
        <w:rPr>
          <w:rFonts w:ascii="Times New Roman" w:hAnsi="Times New Roman" w:cs="Times New Roman"/>
          <w:bCs/>
          <w:sz w:val="24"/>
          <w:szCs w:val="24"/>
        </w:rPr>
        <w:t>- V</w:t>
      </w:r>
      <w:r w:rsidR="00236558" w:rsidRPr="0010442D">
        <w:rPr>
          <w:rFonts w:ascii="Times New Roman" w:hAnsi="Times New Roman" w:cs="Times New Roman"/>
          <w:bCs/>
          <w:iCs/>
          <w:sz w:val="24"/>
          <w:szCs w:val="24"/>
        </w:rPr>
        <w:t xml:space="preserve">aloare reclame </w:t>
      </w:r>
      <w:r>
        <w:rPr>
          <w:rFonts w:ascii="Times New Roman" w:hAnsi="Times New Roman" w:cs="Times New Roman"/>
          <w:bCs/>
          <w:iCs/>
          <w:sz w:val="24"/>
          <w:szCs w:val="24"/>
        </w:rPr>
        <w:t>F</w:t>
      </w:r>
      <w:r w:rsidR="00236558" w:rsidRPr="0010442D">
        <w:rPr>
          <w:rFonts w:ascii="Times New Roman" w:hAnsi="Times New Roman" w:cs="Times New Roman"/>
          <w:bCs/>
          <w:iCs/>
          <w:sz w:val="24"/>
          <w:szCs w:val="24"/>
        </w:rPr>
        <w:t xml:space="preserve">acebook, </w:t>
      </w:r>
      <w:r>
        <w:rPr>
          <w:rFonts w:ascii="Times New Roman" w:hAnsi="Times New Roman" w:cs="Times New Roman"/>
          <w:bCs/>
          <w:iCs/>
          <w:sz w:val="24"/>
          <w:szCs w:val="24"/>
        </w:rPr>
        <w:t>I</w:t>
      </w:r>
      <w:r w:rsidR="00236558" w:rsidRPr="0010442D">
        <w:rPr>
          <w:rFonts w:ascii="Times New Roman" w:hAnsi="Times New Roman" w:cs="Times New Roman"/>
          <w:bCs/>
          <w:iCs/>
          <w:sz w:val="24"/>
          <w:szCs w:val="24"/>
        </w:rPr>
        <w:t xml:space="preserve">nstagram, </w:t>
      </w:r>
      <w:r>
        <w:rPr>
          <w:rFonts w:ascii="Times New Roman" w:hAnsi="Times New Roman" w:cs="Times New Roman"/>
          <w:bCs/>
          <w:iCs/>
          <w:sz w:val="24"/>
          <w:szCs w:val="24"/>
        </w:rPr>
        <w:t>Y</w:t>
      </w:r>
      <w:r w:rsidR="00236558" w:rsidRPr="0010442D">
        <w:rPr>
          <w:rFonts w:ascii="Times New Roman" w:hAnsi="Times New Roman" w:cs="Times New Roman"/>
          <w:bCs/>
          <w:iCs/>
          <w:sz w:val="24"/>
          <w:szCs w:val="24"/>
        </w:rPr>
        <w:t xml:space="preserve">ou </w:t>
      </w:r>
      <w:r w:rsidR="00943F10">
        <w:rPr>
          <w:rFonts w:ascii="Times New Roman" w:hAnsi="Times New Roman" w:cs="Times New Roman"/>
          <w:bCs/>
          <w:iCs/>
          <w:sz w:val="24"/>
          <w:szCs w:val="24"/>
        </w:rPr>
        <w:t>T</w:t>
      </w:r>
      <w:r w:rsidR="00236558" w:rsidRPr="0010442D">
        <w:rPr>
          <w:rFonts w:ascii="Times New Roman" w:hAnsi="Times New Roman" w:cs="Times New Roman"/>
          <w:bCs/>
          <w:iCs/>
          <w:sz w:val="24"/>
          <w:szCs w:val="24"/>
        </w:rPr>
        <w:t>ube: 8.000 lei</w:t>
      </w:r>
    </w:p>
    <w:p w14:paraId="10EF2594" w14:textId="77777777" w:rsidR="0010442D" w:rsidRPr="0010442D" w:rsidRDefault="0010442D" w:rsidP="0010442D">
      <w:pPr>
        <w:spacing w:after="0" w:line="240" w:lineRule="auto"/>
        <w:rPr>
          <w:rFonts w:ascii="Times New Roman" w:hAnsi="Times New Roman" w:cs="Times New Roman"/>
          <w:bCs/>
          <w:sz w:val="24"/>
          <w:szCs w:val="24"/>
        </w:rPr>
      </w:pPr>
    </w:p>
    <w:p w14:paraId="534B408E" w14:textId="77777777" w:rsidR="00626B24" w:rsidRDefault="007E7595" w:rsidP="004540AA">
      <w:pPr>
        <w:pStyle w:val="Heading1"/>
        <w:numPr>
          <w:ilvl w:val="0"/>
          <w:numId w:val="7"/>
        </w:numPr>
        <w:spacing w:before="120" w:after="120"/>
        <w:jc w:val="both"/>
        <w:rPr>
          <w:rFonts w:ascii="Times New Roman" w:hAnsi="Times New Roman" w:cs="Times New Roman"/>
          <w:sz w:val="24"/>
          <w:szCs w:val="24"/>
        </w:rPr>
      </w:pPr>
      <w:bookmarkStart w:id="11" w:name="_Toc367969412"/>
      <w:bookmarkStart w:id="12" w:name="_Toc419291373"/>
      <w:bookmarkStart w:id="13" w:name="_Toc464743182"/>
      <w:bookmarkStart w:id="14" w:name="_Toc478634989"/>
      <w:r w:rsidRPr="004540AA">
        <w:rPr>
          <w:rFonts w:ascii="Times New Roman" w:hAnsi="Times New Roman" w:cs="Times New Roman"/>
          <w:sz w:val="24"/>
          <w:szCs w:val="24"/>
        </w:rPr>
        <w:t>Modalități</w:t>
      </w:r>
      <w:r w:rsidR="00626B24" w:rsidRPr="004540AA">
        <w:rPr>
          <w:rFonts w:ascii="Times New Roman" w:hAnsi="Times New Roman" w:cs="Times New Roman"/>
          <w:sz w:val="24"/>
          <w:szCs w:val="24"/>
        </w:rPr>
        <w:t xml:space="preserve"> si </w:t>
      </w:r>
      <w:r w:rsidRPr="004540AA">
        <w:rPr>
          <w:rFonts w:ascii="Times New Roman" w:hAnsi="Times New Roman" w:cs="Times New Roman"/>
          <w:sz w:val="24"/>
          <w:szCs w:val="24"/>
        </w:rPr>
        <w:t>condiții</w:t>
      </w:r>
      <w:r w:rsidR="00626B24" w:rsidRPr="004540AA">
        <w:rPr>
          <w:rFonts w:ascii="Times New Roman" w:hAnsi="Times New Roman" w:cs="Times New Roman"/>
          <w:sz w:val="24"/>
          <w:szCs w:val="24"/>
        </w:rPr>
        <w:t xml:space="preserve"> de plata</w:t>
      </w:r>
      <w:bookmarkEnd w:id="11"/>
      <w:bookmarkEnd w:id="12"/>
      <w:bookmarkEnd w:id="13"/>
      <w:bookmarkEnd w:id="14"/>
    </w:p>
    <w:p w14:paraId="32086E66" w14:textId="77777777" w:rsidR="00BA6483" w:rsidRPr="00BA6483" w:rsidRDefault="00BA6483" w:rsidP="00BA6483"/>
    <w:p w14:paraId="2ED7ABD0" w14:textId="77777777" w:rsidR="00BA6483" w:rsidRPr="00BA6483" w:rsidRDefault="00BA6483" w:rsidP="00BA6483">
      <w:pPr>
        <w:pStyle w:val="ListParagraph"/>
        <w:numPr>
          <w:ilvl w:val="0"/>
          <w:numId w:val="7"/>
        </w:numPr>
        <w:rPr>
          <w:rFonts w:ascii="Times New Roman" w:hAnsi="Times New Roman" w:cs="Times New Roman"/>
          <w:b/>
          <w:bCs/>
          <w:sz w:val="24"/>
          <w:szCs w:val="24"/>
        </w:rPr>
      </w:pPr>
      <w:r w:rsidRPr="00BA6483">
        <w:rPr>
          <w:rFonts w:ascii="Times New Roman" w:hAnsi="Times New Roman" w:cs="Times New Roman"/>
          <w:b/>
          <w:bCs/>
          <w:sz w:val="24"/>
          <w:szCs w:val="24"/>
        </w:rPr>
        <w:t>Alcătuirea ofertei</w:t>
      </w:r>
    </w:p>
    <w:p w14:paraId="22E70C94" w14:textId="77777777" w:rsidR="00BA6483" w:rsidRPr="00BA6483" w:rsidRDefault="00BA6483" w:rsidP="00BA6483">
      <w:pPr>
        <w:pStyle w:val="ListParagraph"/>
        <w:ind w:left="432"/>
        <w:rPr>
          <w:rFonts w:ascii="Times New Roman" w:hAnsi="Times New Roman" w:cs="Times New Roman"/>
          <w:sz w:val="24"/>
          <w:szCs w:val="24"/>
        </w:rPr>
      </w:pPr>
      <w:r w:rsidRPr="00BA6483">
        <w:rPr>
          <w:rFonts w:ascii="Times New Roman" w:hAnsi="Times New Roman" w:cs="Times New Roman"/>
          <w:sz w:val="24"/>
          <w:szCs w:val="24"/>
        </w:rPr>
        <w:t>Prețul total ofertat se va încadra în valoarea bugetară estimată, iar contractul va fi exprimat și încheiat în lei.</w:t>
      </w:r>
    </w:p>
    <w:p w14:paraId="553AC922" w14:textId="77777777" w:rsidR="00BA6483" w:rsidRDefault="00BA6483" w:rsidP="00BA6483">
      <w:pPr>
        <w:pStyle w:val="ListParagraph"/>
        <w:ind w:left="432"/>
        <w:rPr>
          <w:rFonts w:ascii="Times New Roman" w:hAnsi="Times New Roman" w:cs="Times New Roman"/>
          <w:sz w:val="24"/>
          <w:szCs w:val="24"/>
        </w:rPr>
      </w:pPr>
      <w:r w:rsidRPr="00BA6483">
        <w:rPr>
          <w:rFonts w:ascii="Times New Roman" w:hAnsi="Times New Roman" w:cs="Times New Roman"/>
          <w:sz w:val="24"/>
          <w:szCs w:val="24"/>
        </w:rPr>
        <w:t>Serviciile ofertate vor avea cel puțin caracteristicile menționate în acest caiet de sarcini de către autoritatea contractantă.</w:t>
      </w:r>
    </w:p>
    <w:p w14:paraId="1DF12946" w14:textId="77777777" w:rsidR="0079352B" w:rsidRDefault="00294359" w:rsidP="00BA6483">
      <w:pPr>
        <w:pStyle w:val="ListParagraph"/>
        <w:ind w:left="432"/>
        <w:rPr>
          <w:rFonts w:ascii="Times New Roman" w:hAnsi="Times New Roman" w:cs="Times New Roman"/>
          <w:bCs/>
          <w:iCs/>
          <w:sz w:val="24"/>
          <w:szCs w:val="24"/>
        </w:rPr>
      </w:pPr>
      <w:r>
        <w:rPr>
          <w:rFonts w:ascii="Times New Roman" w:hAnsi="Times New Roman" w:cs="Times New Roman"/>
          <w:sz w:val="24"/>
          <w:szCs w:val="24"/>
        </w:rPr>
        <w:t xml:space="preserve">Autoritatea contractantă impune prin prezentul Caiet de sarcini alocarea unui buget în valoare de minim </w:t>
      </w:r>
      <w:r w:rsidR="00F47962">
        <w:rPr>
          <w:rFonts w:ascii="Times New Roman" w:hAnsi="Times New Roman" w:cs="Times New Roman"/>
          <w:sz w:val="24"/>
          <w:szCs w:val="24"/>
        </w:rPr>
        <w:t xml:space="preserve">8.000 lei </w:t>
      </w:r>
      <w:r>
        <w:rPr>
          <w:rFonts w:ascii="Times New Roman" w:hAnsi="Times New Roman" w:cs="Times New Roman"/>
          <w:sz w:val="24"/>
          <w:szCs w:val="24"/>
        </w:rPr>
        <w:t xml:space="preserve">aferent plăților directe efectuate către </w:t>
      </w:r>
      <w:r w:rsidR="0079352B">
        <w:rPr>
          <w:rFonts w:ascii="Times New Roman" w:hAnsi="Times New Roman" w:cs="Times New Roman"/>
          <w:bCs/>
          <w:iCs/>
          <w:sz w:val="24"/>
          <w:szCs w:val="24"/>
        </w:rPr>
        <w:t>F</w:t>
      </w:r>
      <w:r w:rsidR="0079352B" w:rsidRPr="0010442D">
        <w:rPr>
          <w:rFonts w:ascii="Times New Roman" w:hAnsi="Times New Roman" w:cs="Times New Roman"/>
          <w:bCs/>
          <w:iCs/>
          <w:sz w:val="24"/>
          <w:szCs w:val="24"/>
        </w:rPr>
        <w:t xml:space="preserve">acebook, </w:t>
      </w:r>
      <w:r w:rsidR="0079352B">
        <w:rPr>
          <w:rFonts w:ascii="Times New Roman" w:hAnsi="Times New Roman" w:cs="Times New Roman"/>
          <w:bCs/>
          <w:iCs/>
          <w:sz w:val="24"/>
          <w:szCs w:val="24"/>
        </w:rPr>
        <w:t>I</w:t>
      </w:r>
      <w:r w:rsidR="0079352B" w:rsidRPr="0010442D">
        <w:rPr>
          <w:rFonts w:ascii="Times New Roman" w:hAnsi="Times New Roman" w:cs="Times New Roman"/>
          <w:bCs/>
          <w:iCs/>
          <w:sz w:val="24"/>
          <w:szCs w:val="24"/>
        </w:rPr>
        <w:t xml:space="preserve">nstagram, </w:t>
      </w:r>
      <w:r w:rsidR="0079352B">
        <w:rPr>
          <w:rFonts w:ascii="Times New Roman" w:hAnsi="Times New Roman" w:cs="Times New Roman"/>
          <w:bCs/>
          <w:iCs/>
          <w:sz w:val="24"/>
          <w:szCs w:val="24"/>
        </w:rPr>
        <w:t>Y</w:t>
      </w:r>
      <w:r w:rsidR="0079352B" w:rsidRPr="0010442D">
        <w:rPr>
          <w:rFonts w:ascii="Times New Roman" w:hAnsi="Times New Roman" w:cs="Times New Roman"/>
          <w:bCs/>
          <w:iCs/>
          <w:sz w:val="24"/>
          <w:szCs w:val="24"/>
        </w:rPr>
        <w:t xml:space="preserve">ou </w:t>
      </w:r>
      <w:r w:rsidR="0079352B">
        <w:rPr>
          <w:rFonts w:ascii="Times New Roman" w:hAnsi="Times New Roman" w:cs="Times New Roman"/>
          <w:bCs/>
          <w:iCs/>
          <w:sz w:val="24"/>
          <w:szCs w:val="24"/>
        </w:rPr>
        <w:t>T</w:t>
      </w:r>
      <w:r w:rsidR="0079352B" w:rsidRPr="0010442D">
        <w:rPr>
          <w:rFonts w:ascii="Times New Roman" w:hAnsi="Times New Roman" w:cs="Times New Roman"/>
          <w:bCs/>
          <w:iCs/>
          <w:sz w:val="24"/>
          <w:szCs w:val="24"/>
        </w:rPr>
        <w:t>ube</w:t>
      </w:r>
    </w:p>
    <w:p w14:paraId="4B42F072" w14:textId="47C91CA6" w:rsidR="00BA6483" w:rsidRDefault="00C1662F" w:rsidP="00BA6483">
      <w:pPr>
        <w:pStyle w:val="ListParagraph"/>
        <w:ind w:left="432"/>
        <w:rPr>
          <w:rFonts w:ascii="Times New Roman" w:hAnsi="Times New Roman" w:cs="Times New Roman"/>
          <w:sz w:val="24"/>
          <w:szCs w:val="24"/>
        </w:rPr>
      </w:pPr>
      <w:r>
        <w:rPr>
          <w:rFonts w:ascii="Times New Roman" w:hAnsi="Times New Roman" w:cs="Times New Roman"/>
          <w:sz w:val="24"/>
          <w:szCs w:val="24"/>
        </w:rPr>
        <w:t>Oferta se va prezenta integral și va cuprinde: valoarea aferentă serviciilor de comunicare și promovare, valoarea aferentă plăților către Facebook</w:t>
      </w:r>
      <w:r w:rsidR="00FF21B9">
        <w:rPr>
          <w:rFonts w:ascii="Times New Roman" w:hAnsi="Times New Roman" w:cs="Times New Roman"/>
          <w:sz w:val="24"/>
          <w:szCs w:val="24"/>
        </w:rPr>
        <w:t>, You Tube, Instagram</w:t>
      </w:r>
      <w:r w:rsidR="00F47962">
        <w:rPr>
          <w:rFonts w:ascii="Times New Roman" w:hAnsi="Times New Roman" w:cs="Times New Roman"/>
          <w:sz w:val="24"/>
          <w:szCs w:val="24"/>
        </w:rPr>
        <w:t>.</w:t>
      </w:r>
    </w:p>
    <w:p w14:paraId="096ED012" w14:textId="77777777" w:rsidR="005C35C5" w:rsidRDefault="005C35C5" w:rsidP="00BA6483">
      <w:pPr>
        <w:pStyle w:val="ListParagraph"/>
        <w:ind w:left="432"/>
        <w:rPr>
          <w:rFonts w:ascii="Times New Roman" w:hAnsi="Times New Roman" w:cs="Times New Roman"/>
          <w:sz w:val="24"/>
          <w:szCs w:val="24"/>
        </w:rPr>
      </w:pPr>
    </w:p>
    <w:p w14:paraId="204989E7" w14:textId="4A0B6D3A" w:rsidR="005C35C5" w:rsidRDefault="005C35C5" w:rsidP="00BA6483">
      <w:pPr>
        <w:pStyle w:val="ListParagraph"/>
        <w:ind w:left="432"/>
        <w:rPr>
          <w:rFonts w:ascii="Times New Roman" w:hAnsi="Times New Roman" w:cs="Times New Roman"/>
          <w:sz w:val="24"/>
          <w:szCs w:val="24"/>
        </w:rPr>
      </w:pPr>
      <w:r>
        <w:rPr>
          <w:rFonts w:ascii="Times New Roman" w:hAnsi="Times New Roman" w:cs="Times New Roman"/>
          <w:sz w:val="24"/>
          <w:szCs w:val="24"/>
        </w:rPr>
        <w:t xml:space="preserve">Prețurile vor fi exprimate în lei, fără TVA, și nu vor putea fi modificate pe durata de derulare a contractului. </w:t>
      </w:r>
    </w:p>
    <w:p w14:paraId="0C2999B7" w14:textId="5E78C9F3" w:rsidR="005C35C5" w:rsidRDefault="005C35C5" w:rsidP="00BA6483">
      <w:pPr>
        <w:pStyle w:val="ListParagraph"/>
        <w:ind w:left="432"/>
        <w:rPr>
          <w:rFonts w:ascii="Times New Roman" w:hAnsi="Times New Roman" w:cs="Times New Roman"/>
          <w:sz w:val="24"/>
          <w:szCs w:val="24"/>
        </w:rPr>
      </w:pPr>
      <w:r>
        <w:rPr>
          <w:rFonts w:ascii="Times New Roman" w:hAnsi="Times New Roman" w:cs="Times New Roman"/>
          <w:sz w:val="24"/>
          <w:szCs w:val="24"/>
        </w:rPr>
        <w:t xml:space="preserve">Oferta se va încadra în valoarea estimată totală precizată în prezentul </w:t>
      </w:r>
      <w:r w:rsidR="00096FBF">
        <w:rPr>
          <w:rFonts w:ascii="Times New Roman" w:hAnsi="Times New Roman" w:cs="Times New Roman"/>
          <w:sz w:val="24"/>
          <w:szCs w:val="24"/>
        </w:rPr>
        <w:t>C</w:t>
      </w:r>
      <w:r>
        <w:rPr>
          <w:rFonts w:ascii="Times New Roman" w:hAnsi="Times New Roman" w:cs="Times New Roman"/>
          <w:sz w:val="24"/>
          <w:szCs w:val="24"/>
        </w:rPr>
        <w:t>aiet de sarcini.</w:t>
      </w:r>
    </w:p>
    <w:p w14:paraId="5FD74876" w14:textId="77777777" w:rsidR="005C35C5" w:rsidRPr="00BA6483" w:rsidRDefault="005C35C5" w:rsidP="00BA6483">
      <w:pPr>
        <w:pStyle w:val="ListParagraph"/>
        <w:ind w:left="432"/>
        <w:rPr>
          <w:rFonts w:ascii="Times New Roman" w:hAnsi="Times New Roman" w:cs="Times New Roman"/>
          <w:sz w:val="24"/>
          <w:szCs w:val="24"/>
        </w:rPr>
      </w:pPr>
    </w:p>
    <w:p w14:paraId="620F301C" w14:textId="0880092A" w:rsidR="00BA6483" w:rsidRPr="00BA6483" w:rsidRDefault="00BA6483" w:rsidP="00BA6483">
      <w:pPr>
        <w:pStyle w:val="ListParagraph"/>
        <w:numPr>
          <w:ilvl w:val="0"/>
          <w:numId w:val="7"/>
        </w:numPr>
        <w:rPr>
          <w:rFonts w:ascii="Times New Roman" w:hAnsi="Times New Roman" w:cs="Times New Roman"/>
          <w:b/>
          <w:bCs/>
          <w:sz w:val="24"/>
          <w:szCs w:val="24"/>
        </w:rPr>
      </w:pPr>
      <w:r w:rsidRPr="00BA6483">
        <w:rPr>
          <w:rFonts w:ascii="Times New Roman" w:hAnsi="Times New Roman" w:cs="Times New Roman"/>
          <w:b/>
          <w:bCs/>
          <w:sz w:val="24"/>
          <w:szCs w:val="24"/>
        </w:rPr>
        <w:t>Criteriu</w:t>
      </w:r>
      <w:r>
        <w:rPr>
          <w:rFonts w:ascii="Times New Roman" w:hAnsi="Times New Roman" w:cs="Times New Roman"/>
          <w:b/>
          <w:bCs/>
          <w:sz w:val="24"/>
          <w:szCs w:val="24"/>
        </w:rPr>
        <w:t>l</w:t>
      </w:r>
      <w:r w:rsidRPr="00BA6483">
        <w:rPr>
          <w:rFonts w:ascii="Times New Roman" w:hAnsi="Times New Roman" w:cs="Times New Roman"/>
          <w:b/>
          <w:bCs/>
          <w:sz w:val="24"/>
          <w:szCs w:val="24"/>
        </w:rPr>
        <w:t xml:space="preserve"> de atribuire:</w:t>
      </w:r>
    </w:p>
    <w:p w14:paraId="7BB5952F" w14:textId="77777777" w:rsidR="00BA6483" w:rsidRPr="00BA6483" w:rsidRDefault="00BA6483" w:rsidP="00BA6483">
      <w:pPr>
        <w:pStyle w:val="ListParagraph"/>
        <w:ind w:left="432"/>
        <w:rPr>
          <w:rFonts w:ascii="Times New Roman" w:hAnsi="Times New Roman" w:cs="Times New Roman"/>
          <w:sz w:val="24"/>
          <w:szCs w:val="24"/>
        </w:rPr>
      </w:pPr>
      <w:r w:rsidRPr="00BA6483">
        <w:rPr>
          <w:rFonts w:ascii="Times New Roman" w:hAnsi="Times New Roman" w:cs="Times New Roman"/>
          <w:sz w:val="24"/>
          <w:szCs w:val="24"/>
        </w:rPr>
        <w:t>Prețul cel mai scăzut.</w:t>
      </w:r>
    </w:p>
    <w:p w14:paraId="5621D578" w14:textId="77777777" w:rsidR="002F5528" w:rsidRPr="002F5528" w:rsidRDefault="002F5528" w:rsidP="002F5528"/>
    <w:p w14:paraId="5E31633A" w14:textId="006315C0" w:rsidR="00646E19" w:rsidRPr="00646E19" w:rsidRDefault="00646E19" w:rsidP="00646E19">
      <w:pPr>
        <w:pStyle w:val="ListParagraph"/>
        <w:numPr>
          <w:ilvl w:val="0"/>
          <w:numId w:val="7"/>
        </w:numPr>
        <w:spacing w:before="120" w:after="120" w:line="276" w:lineRule="auto"/>
        <w:jc w:val="both"/>
        <w:rPr>
          <w:rFonts w:ascii="Times New Roman" w:hAnsi="Times New Roman" w:cs="Times New Roman"/>
          <w:b/>
          <w:sz w:val="24"/>
          <w:szCs w:val="24"/>
        </w:rPr>
      </w:pPr>
      <w:r w:rsidRPr="00646E19">
        <w:rPr>
          <w:rFonts w:ascii="Times New Roman" w:hAnsi="Times New Roman" w:cs="Times New Roman"/>
          <w:b/>
          <w:sz w:val="24"/>
          <w:szCs w:val="24"/>
        </w:rPr>
        <w:t>Protecția datelor cu caracter personal</w:t>
      </w:r>
    </w:p>
    <w:p w14:paraId="27B8A1D5" w14:textId="0C1E96C9" w:rsidR="00646E19" w:rsidRPr="00646E19" w:rsidRDefault="00646E19" w:rsidP="00646E19">
      <w:pPr>
        <w:spacing w:before="120" w:after="120" w:line="276" w:lineRule="auto"/>
        <w:ind w:left="1"/>
        <w:jc w:val="both"/>
        <w:rPr>
          <w:rFonts w:ascii="Times New Roman" w:hAnsi="Times New Roman" w:cs="Times New Roman"/>
          <w:bCs/>
          <w:sz w:val="24"/>
          <w:szCs w:val="24"/>
        </w:rPr>
      </w:pPr>
      <w:r w:rsidRPr="00646E19">
        <w:rPr>
          <w:rFonts w:ascii="Times New Roman" w:hAnsi="Times New Roman" w:cs="Times New Roman"/>
          <w:bCs/>
          <w:sz w:val="24"/>
          <w:szCs w:val="24"/>
        </w:rPr>
        <w:lastRenderedPageBreak/>
        <w:t xml:space="preserve">În executarea contractului </w:t>
      </w:r>
      <w:r>
        <w:rPr>
          <w:rFonts w:ascii="Times New Roman" w:hAnsi="Times New Roman" w:cs="Times New Roman"/>
          <w:bCs/>
          <w:sz w:val="24"/>
          <w:szCs w:val="24"/>
        </w:rPr>
        <w:t>Contractantul</w:t>
      </w:r>
      <w:r w:rsidRPr="00646E19">
        <w:rPr>
          <w:rFonts w:ascii="Times New Roman" w:hAnsi="Times New Roman" w:cs="Times New Roman"/>
          <w:bCs/>
          <w:sz w:val="24"/>
          <w:szCs w:val="24"/>
        </w:rPr>
        <w:t xml:space="preserve"> se angajează să depună toate diligențele pentru</w:t>
      </w:r>
    </w:p>
    <w:p w14:paraId="71252239" w14:textId="77777777" w:rsidR="00646E19" w:rsidRPr="00646E19" w:rsidRDefault="00646E19" w:rsidP="00646E19">
      <w:pPr>
        <w:spacing w:before="120" w:after="120" w:line="276" w:lineRule="auto"/>
        <w:ind w:left="1"/>
        <w:jc w:val="both"/>
        <w:rPr>
          <w:rFonts w:ascii="Times New Roman" w:hAnsi="Times New Roman" w:cs="Times New Roman"/>
          <w:bCs/>
          <w:sz w:val="24"/>
          <w:szCs w:val="24"/>
        </w:rPr>
      </w:pPr>
      <w:r w:rsidRPr="00646E19">
        <w:rPr>
          <w:rFonts w:ascii="Times New Roman" w:hAnsi="Times New Roman" w:cs="Times New Roman"/>
          <w:bCs/>
          <w:sz w:val="24"/>
          <w:szCs w:val="24"/>
        </w:rPr>
        <w:t>prelucrarea și păstrarea confidențialității datelor cu caracter personal în acord cu</w:t>
      </w:r>
    </w:p>
    <w:p w14:paraId="6060E432" w14:textId="389EC73D" w:rsidR="00984D13" w:rsidRDefault="00646E19" w:rsidP="00646E19">
      <w:pPr>
        <w:spacing w:before="120" w:after="120" w:line="276" w:lineRule="auto"/>
        <w:ind w:left="1"/>
        <w:jc w:val="both"/>
        <w:rPr>
          <w:rFonts w:ascii="Times New Roman" w:hAnsi="Times New Roman" w:cs="Times New Roman"/>
          <w:bCs/>
          <w:sz w:val="24"/>
          <w:szCs w:val="24"/>
        </w:rPr>
      </w:pPr>
      <w:r w:rsidRPr="00646E19">
        <w:rPr>
          <w:rFonts w:ascii="Times New Roman" w:hAnsi="Times New Roman" w:cs="Times New Roman"/>
          <w:bCs/>
          <w:sz w:val="24"/>
          <w:szCs w:val="24"/>
        </w:rPr>
        <w:t>prevederile legale în vigoare.</w:t>
      </w:r>
    </w:p>
    <w:p w14:paraId="568DB5F7" w14:textId="77777777" w:rsidR="00646E19" w:rsidRDefault="00646E19" w:rsidP="00646E19">
      <w:pPr>
        <w:spacing w:before="120" w:after="120" w:line="276" w:lineRule="auto"/>
        <w:ind w:left="1"/>
        <w:jc w:val="both"/>
        <w:rPr>
          <w:rFonts w:ascii="Times New Roman" w:hAnsi="Times New Roman" w:cs="Times New Roman"/>
          <w:bCs/>
          <w:sz w:val="24"/>
          <w:szCs w:val="24"/>
        </w:rPr>
      </w:pPr>
    </w:p>
    <w:p w14:paraId="36027378" w14:textId="77777777" w:rsidR="00F8414B" w:rsidRDefault="00F8414B" w:rsidP="00646E19">
      <w:pPr>
        <w:spacing w:before="120" w:after="120" w:line="276" w:lineRule="auto"/>
        <w:ind w:left="1"/>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2709306" w14:textId="38FFEA1F" w:rsidR="00646E19" w:rsidRDefault="00F8414B" w:rsidP="00F8414B">
      <w:pPr>
        <w:spacing w:before="120" w:after="120" w:line="276" w:lineRule="auto"/>
        <w:ind w:left="1"/>
        <w:jc w:val="both"/>
        <w:rPr>
          <w:rFonts w:ascii="Times New Roman" w:hAnsi="Times New Roman" w:cs="Times New Roman"/>
          <w:bCs/>
          <w:sz w:val="24"/>
          <w:szCs w:val="24"/>
        </w:rPr>
      </w:pPr>
      <w:r>
        <w:rPr>
          <w:rFonts w:ascii="Times New Roman" w:hAnsi="Times New Roman" w:cs="Times New Roman"/>
          <w:bCs/>
          <w:sz w:val="24"/>
          <w:szCs w:val="24"/>
        </w:rPr>
        <w:t xml:space="preserve">                                                                 Intocmit </w:t>
      </w:r>
    </w:p>
    <w:p w14:paraId="4C254016" w14:textId="400AF3E4" w:rsidR="00F8414B" w:rsidRPr="00F8414B" w:rsidRDefault="00F8414B" w:rsidP="00F8414B">
      <w:pPr>
        <w:rPr>
          <w:rFonts w:ascii="Times New Roman" w:hAnsi="Times New Roman" w:cs="Times New Roman"/>
          <w:sz w:val="24"/>
          <w:szCs w:val="24"/>
        </w:rPr>
      </w:pPr>
      <w:r>
        <w:rPr>
          <w:rFonts w:ascii="Times New Roman" w:hAnsi="Times New Roman" w:cs="Times New Roman"/>
          <w:sz w:val="24"/>
          <w:szCs w:val="24"/>
        </w:rPr>
        <w:t xml:space="preserve">                                                            Secretar PR Sorana </w:t>
      </w:r>
      <w:r w:rsidR="00B31BED">
        <w:rPr>
          <w:rFonts w:ascii="Times New Roman" w:hAnsi="Times New Roman" w:cs="Times New Roman"/>
          <w:sz w:val="24"/>
          <w:szCs w:val="24"/>
        </w:rPr>
        <w:t>Bitu</w:t>
      </w:r>
    </w:p>
    <w:sectPr w:rsidR="00F8414B" w:rsidRPr="00F8414B" w:rsidSect="00C76A50">
      <w:headerReference w:type="first" r:id="rId17"/>
      <w:footerReference w:type="first" r:id="rId18"/>
      <w:pgSz w:w="11906" w:h="16838"/>
      <w:pgMar w:top="62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DD88" w14:textId="77777777" w:rsidR="00310EC9" w:rsidRDefault="00310EC9" w:rsidP="001504ED">
      <w:pPr>
        <w:spacing w:after="0" w:line="240" w:lineRule="auto"/>
      </w:pPr>
      <w:r>
        <w:separator/>
      </w:r>
    </w:p>
  </w:endnote>
  <w:endnote w:type="continuationSeparator" w:id="0">
    <w:p w14:paraId="19EE3CB6" w14:textId="77777777" w:rsidR="00310EC9" w:rsidRDefault="00310EC9" w:rsidP="001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Page Numbers (Bottom of Page)"/>
        <w:docPartUnique/>
      </w:docPartObj>
    </w:sdtPr>
    <w:sdtEndPr>
      <w:rPr>
        <w:noProof/>
      </w:rPr>
    </w:sdtEndPr>
    <w:sdtContent>
      <w:p w14:paraId="70FC5298" w14:textId="77777777" w:rsidR="009E1729" w:rsidRDefault="009E1729">
        <w:pPr>
          <w:pStyle w:val="Footer"/>
          <w:jc w:val="right"/>
        </w:pPr>
        <w:r>
          <w:fldChar w:fldCharType="begin"/>
        </w:r>
        <w:r>
          <w:instrText xml:space="preserve"> PAGE   \* MERGEFORMAT </w:instrText>
        </w:r>
        <w:r>
          <w:fldChar w:fldCharType="separate"/>
        </w:r>
        <w:r w:rsidR="006F5CA2">
          <w:rPr>
            <w:noProof/>
          </w:rPr>
          <w:t>1</w:t>
        </w:r>
        <w:r>
          <w:rPr>
            <w:noProof/>
          </w:rPr>
          <w:fldChar w:fldCharType="end"/>
        </w:r>
      </w:p>
    </w:sdtContent>
  </w:sdt>
  <w:p w14:paraId="1AF98EBA" w14:textId="77777777" w:rsidR="009E1729" w:rsidRDefault="009E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464" w14:textId="77777777" w:rsidR="00310EC9" w:rsidRDefault="00310EC9" w:rsidP="001504ED">
      <w:pPr>
        <w:spacing w:after="0" w:line="240" w:lineRule="auto"/>
      </w:pPr>
      <w:r>
        <w:separator/>
      </w:r>
    </w:p>
  </w:footnote>
  <w:footnote w:type="continuationSeparator" w:id="0">
    <w:p w14:paraId="41D8A2BF" w14:textId="77777777" w:rsidR="00310EC9" w:rsidRDefault="00310EC9" w:rsidP="001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FC27" w14:textId="77777777" w:rsidR="009E1729" w:rsidRDefault="009E1729" w:rsidP="001A4E10">
    <w:pPr>
      <w:pStyle w:val="Header"/>
      <w:tabs>
        <w:tab w:val="clear" w:pos="4536"/>
        <w:tab w:val="clear" w:pos="9072"/>
        <w:tab w:val="left" w:pos="1410"/>
      </w:tabs>
    </w:pPr>
    <w:r>
      <w:tab/>
    </w:r>
  </w:p>
  <w:p w14:paraId="45932CA0" w14:textId="77777777" w:rsidR="009E1729" w:rsidRDefault="009E1729" w:rsidP="001A4E10">
    <w:pPr>
      <w:pStyle w:val="Header"/>
      <w:tabs>
        <w:tab w:val="clear" w:pos="4536"/>
        <w:tab w:val="clear" w:pos="9072"/>
        <w:tab w:val="left" w:pos="1410"/>
      </w:tabs>
    </w:pPr>
  </w:p>
  <w:p w14:paraId="3A23C267" w14:textId="77777777" w:rsidR="009E1729" w:rsidRDefault="009E1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6774E3"/>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54B4B50"/>
    <w:multiLevelType w:val="hybridMultilevel"/>
    <w:tmpl w:val="E2C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37D07"/>
    <w:multiLevelType w:val="hybridMultilevel"/>
    <w:tmpl w:val="988A68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08C92FE9"/>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8F603FE"/>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FE1EC5"/>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4"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95B1DA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C5A09EE"/>
    <w:multiLevelType w:val="hybridMultilevel"/>
    <w:tmpl w:val="A888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1204511D"/>
    <w:multiLevelType w:val="hybridMultilevel"/>
    <w:tmpl w:val="3104D2A6"/>
    <w:lvl w:ilvl="0" w:tplc="D5107422">
      <w:start w:val="1"/>
      <w:numFmt w:val="lowerLetter"/>
      <w:lvlText w:val="%1."/>
      <w:lvlJc w:val="left"/>
      <w:pPr>
        <w:ind w:left="72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4"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14105137"/>
    <w:multiLevelType w:val="hybridMultilevel"/>
    <w:tmpl w:val="071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7"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15AC2576"/>
    <w:multiLevelType w:val="hybridMultilevel"/>
    <w:tmpl w:val="F98ADEE0"/>
    <w:lvl w:ilvl="0" w:tplc="DC96052A">
      <w:start w:val="1"/>
      <w:numFmt w:val="upperLetter"/>
      <w:lvlText w:val="%1."/>
      <w:lvlJc w:val="left"/>
      <w:pPr>
        <w:ind w:left="720" w:hanging="360"/>
      </w:pPr>
      <w:rPr>
        <w:rFonts w:ascii="Times New Roman" w:hAnsi="Times New Roman" w:cs="Times New Roman"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15E06F7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18245610"/>
    <w:multiLevelType w:val="hybridMultilevel"/>
    <w:tmpl w:val="EE5E1106"/>
    <w:lvl w:ilvl="0" w:tplc="BA5E4974">
      <w:start w:val="1"/>
      <w:numFmt w:val="bullet"/>
      <w:lvlText w:val="-"/>
      <w:lvlJc w:val="left"/>
      <w:pPr>
        <w:ind w:left="786" w:hanging="360"/>
      </w:pPr>
      <w:rPr>
        <w:rFonts w:ascii="Trebuchet MS" w:hAnsi="Trebuchet M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15:restartNumberingAfterBreak="0">
    <w:nsid w:val="1B682A2D"/>
    <w:multiLevelType w:val="hybridMultilevel"/>
    <w:tmpl w:val="8E92017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35586E"/>
    <w:multiLevelType w:val="hybridMultilevel"/>
    <w:tmpl w:val="6BA2C7D8"/>
    <w:lvl w:ilvl="0" w:tplc="851CEE08">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C7F65E1"/>
    <w:multiLevelType w:val="hybridMultilevel"/>
    <w:tmpl w:val="1DAC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FFE0E90"/>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20FA604D"/>
    <w:multiLevelType w:val="hybridMultilevel"/>
    <w:tmpl w:val="4FBEC138"/>
    <w:lvl w:ilvl="0" w:tplc="BA5E4974">
      <w:start w:val="1"/>
      <w:numFmt w:val="bullet"/>
      <w:lvlText w:val="-"/>
      <w:lvlJc w:val="left"/>
      <w:pPr>
        <w:ind w:left="720" w:hanging="360"/>
      </w:pPr>
      <w:rPr>
        <w:rFonts w:ascii="Trebuchet MS" w:hAnsi="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1043BE8"/>
    <w:multiLevelType w:val="hybridMultilevel"/>
    <w:tmpl w:val="C2E67860"/>
    <w:lvl w:ilvl="0" w:tplc="0809001B">
      <w:start w:val="1"/>
      <w:numFmt w:val="lowerRoman"/>
      <w:lvlText w:val="%1."/>
      <w:lvlJc w:val="right"/>
      <w:pPr>
        <w:ind w:left="786" w:hanging="360"/>
      </w:pPr>
      <w:rPr>
        <w:rFonts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42" w15:restartNumberingAfterBreak="0">
    <w:nsid w:val="230E1982"/>
    <w:multiLevelType w:val="hybridMultilevel"/>
    <w:tmpl w:val="6F5481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240A46A5"/>
    <w:multiLevelType w:val="hybridMultilevel"/>
    <w:tmpl w:val="EB1C56E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24C41EF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258223B3"/>
    <w:multiLevelType w:val="hybridMultilevel"/>
    <w:tmpl w:val="6EB23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5975B1A"/>
    <w:multiLevelType w:val="hybridMultilevel"/>
    <w:tmpl w:val="0A5EF9BC"/>
    <w:lvl w:ilvl="0" w:tplc="0CD0018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0" w15:restartNumberingAfterBreak="0">
    <w:nsid w:val="25EF0E1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66F34CC"/>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27797573"/>
    <w:multiLevelType w:val="hybridMultilevel"/>
    <w:tmpl w:val="FDCAF0E4"/>
    <w:lvl w:ilvl="0" w:tplc="F7529C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8406A8E"/>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289C31A6"/>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2A594A65"/>
    <w:multiLevelType w:val="hybridMultilevel"/>
    <w:tmpl w:val="CDDE5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C045D0A"/>
    <w:multiLevelType w:val="hybridMultilevel"/>
    <w:tmpl w:val="171CF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2EDF6589"/>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F395D0A"/>
    <w:multiLevelType w:val="hybridMultilevel"/>
    <w:tmpl w:val="2B721604"/>
    <w:lvl w:ilvl="0" w:tplc="5B121A94">
      <w:start w:val="1"/>
      <w:numFmt w:val="lowerLetter"/>
      <w:lvlText w:val="(%1)"/>
      <w:lvlJc w:val="left"/>
      <w:pPr>
        <w:ind w:left="810" w:hanging="360"/>
      </w:pPr>
      <w:rPr>
        <w:rFonts w:hint="default"/>
        <w:i w:val="0"/>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BE2B1E"/>
    <w:multiLevelType w:val="hybridMultilevel"/>
    <w:tmpl w:val="CB68EC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5"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15:restartNumberingAfterBreak="0">
    <w:nsid w:val="3490432C"/>
    <w:multiLevelType w:val="hybridMultilevel"/>
    <w:tmpl w:val="F8D6EF9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15:restartNumberingAfterBreak="0">
    <w:nsid w:val="38777349"/>
    <w:multiLevelType w:val="hybridMultilevel"/>
    <w:tmpl w:val="6F548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882011A"/>
    <w:multiLevelType w:val="hybridMultilevel"/>
    <w:tmpl w:val="F07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A0A5EF9"/>
    <w:multiLevelType w:val="hybridMultilevel"/>
    <w:tmpl w:val="5EE02B0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3A0D5276"/>
    <w:multiLevelType w:val="hybridMultilevel"/>
    <w:tmpl w:val="9D28872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3DC86211"/>
    <w:multiLevelType w:val="hybridMultilevel"/>
    <w:tmpl w:val="C4CAEF48"/>
    <w:lvl w:ilvl="0" w:tplc="4224E702">
      <w:start w:val="1"/>
      <w:numFmt w:val="decimal"/>
      <w:lvlText w:val="16.%1."/>
      <w:lvlJc w:val="left"/>
      <w:pPr>
        <w:ind w:left="2970" w:hanging="360"/>
      </w:pPr>
      <w:rPr>
        <w:rFonts w:hint="default"/>
        <w:b/>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4410" w:hanging="180"/>
      </w:pPr>
    </w:lvl>
    <w:lvl w:ilvl="3" w:tplc="0418000F" w:tentative="1">
      <w:start w:val="1"/>
      <w:numFmt w:val="decimal"/>
      <w:lvlText w:val="%4."/>
      <w:lvlJc w:val="left"/>
      <w:pPr>
        <w:ind w:left="5130" w:hanging="360"/>
      </w:pPr>
    </w:lvl>
    <w:lvl w:ilvl="4" w:tplc="04180019" w:tentative="1">
      <w:start w:val="1"/>
      <w:numFmt w:val="lowerLetter"/>
      <w:lvlText w:val="%5."/>
      <w:lvlJc w:val="left"/>
      <w:pPr>
        <w:ind w:left="5850" w:hanging="360"/>
      </w:pPr>
    </w:lvl>
    <w:lvl w:ilvl="5" w:tplc="0418001B" w:tentative="1">
      <w:start w:val="1"/>
      <w:numFmt w:val="lowerRoman"/>
      <w:lvlText w:val="%6."/>
      <w:lvlJc w:val="right"/>
      <w:pPr>
        <w:ind w:left="6570" w:hanging="180"/>
      </w:pPr>
    </w:lvl>
    <w:lvl w:ilvl="6" w:tplc="0418000F" w:tentative="1">
      <w:start w:val="1"/>
      <w:numFmt w:val="decimal"/>
      <w:lvlText w:val="%7."/>
      <w:lvlJc w:val="left"/>
      <w:pPr>
        <w:ind w:left="7290" w:hanging="360"/>
      </w:pPr>
    </w:lvl>
    <w:lvl w:ilvl="7" w:tplc="04180019" w:tentative="1">
      <w:start w:val="1"/>
      <w:numFmt w:val="lowerLetter"/>
      <w:lvlText w:val="%8."/>
      <w:lvlJc w:val="left"/>
      <w:pPr>
        <w:ind w:left="8010" w:hanging="360"/>
      </w:pPr>
    </w:lvl>
    <w:lvl w:ilvl="8" w:tplc="0418001B" w:tentative="1">
      <w:start w:val="1"/>
      <w:numFmt w:val="lowerRoman"/>
      <w:lvlText w:val="%9."/>
      <w:lvlJc w:val="right"/>
      <w:pPr>
        <w:ind w:left="8730" w:hanging="180"/>
      </w:pPr>
    </w:lvl>
  </w:abstractNum>
  <w:abstractNum w:abstractNumId="81" w15:restartNumberingAfterBreak="0">
    <w:nsid w:val="3DED5CD1"/>
    <w:multiLevelType w:val="hybridMultilevel"/>
    <w:tmpl w:val="24261C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E807B48"/>
    <w:multiLevelType w:val="hybridMultilevel"/>
    <w:tmpl w:val="8C6CA88E"/>
    <w:lvl w:ilvl="0" w:tplc="A86A607A">
      <w:numFmt w:val="bullet"/>
      <w:lvlText w:val="-"/>
      <w:lvlJc w:val="left"/>
      <w:pPr>
        <w:ind w:left="927" w:hanging="360"/>
      </w:pPr>
      <w:rPr>
        <w:rFonts w:ascii="Calibri" w:eastAsiaTheme="minorHAnsi" w:hAnsi="Calibri" w:cs="Calibri"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15:restartNumberingAfterBreak="0">
    <w:nsid w:val="3F276DFE"/>
    <w:multiLevelType w:val="hybridMultilevel"/>
    <w:tmpl w:val="2B64F382"/>
    <w:lvl w:ilvl="0" w:tplc="2A4E54AC">
      <w:start w:val="4"/>
      <w:numFmt w:val="bullet"/>
      <w:lvlText w:val="-"/>
      <w:lvlJc w:val="left"/>
      <w:pPr>
        <w:ind w:left="452" w:hanging="360"/>
      </w:pPr>
      <w:rPr>
        <w:rFonts w:ascii="Calibri" w:eastAsiaTheme="minorEastAsia"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6"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7" w15:restartNumberingAfterBreak="0">
    <w:nsid w:val="417D1C83"/>
    <w:multiLevelType w:val="hybridMultilevel"/>
    <w:tmpl w:val="73A6074A"/>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43C46853"/>
    <w:multiLevelType w:val="hybridMultilevel"/>
    <w:tmpl w:val="046AA298"/>
    <w:lvl w:ilvl="0" w:tplc="19A8C846">
      <w:start w:val="1"/>
      <w:numFmt w:val="decimal"/>
      <w:lvlText w:val="%1."/>
      <w:lvlJc w:val="left"/>
      <w:pPr>
        <w:ind w:left="720" w:hanging="360"/>
      </w:pPr>
      <w:rPr>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E72DA2"/>
    <w:multiLevelType w:val="hybridMultilevel"/>
    <w:tmpl w:val="0EE4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1" w15:restartNumberingAfterBreak="0">
    <w:nsid w:val="444B2EC0"/>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3"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681764C"/>
    <w:multiLevelType w:val="hybridMultilevel"/>
    <w:tmpl w:val="43B4A9F0"/>
    <w:name w:val="WW8Num150323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97"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8" w15:restartNumberingAfterBreak="0">
    <w:nsid w:val="48011A12"/>
    <w:multiLevelType w:val="hybridMultilevel"/>
    <w:tmpl w:val="E0524946"/>
    <w:lvl w:ilvl="0" w:tplc="2A4E54AC">
      <w:start w:val="4"/>
      <w:numFmt w:val="bullet"/>
      <w:lvlText w:val="-"/>
      <w:lvlJc w:val="left"/>
      <w:pPr>
        <w:ind w:left="406" w:hanging="360"/>
      </w:pPr>
      <w:rPr>
        <w:rFonts w:ascii="Calibri" w:eastAsiaTheme="minorEastAsia" w:hAnsi="Calibri" w:cs="Calibr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99"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01"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2"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3"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04" w15:restartNumberingAfterBreak="0">
    <w:nsid w:val="4CB87F9B"/>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6"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7" w15:restartNumberingAfterBreak="0">
    <w:nsid w:val="51ED2A2D"/>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527226FE"/>
    <w:multiLevelType w:val="hybridMultilevel"/>
    <w:tmpl w:val="0F5C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3A76F6C"/>
    <w:multiLevelType w:val="hybridMultilevel"/>
    <w:tmpl w:val="886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A82AF9"/>
    <w:multiLevelType w:val="hybridMultilevel"/>
    <w:tmpl w:val="85C454D8"/>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3"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4" w15:restartNumberingAfterBreak="0">
    <w:nsid w:val="590D1C0A"/>
    <w:multiLevelType w:val="hybridMultilevel"/>
    <w:tmpl w:val="BBA89D5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5948576B"/>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6" w15:restartNumberingAfterBreak="0">
    <w:nsid w:val="59C650F2"/>
    <w:multiLevelType w:val="hybridMultilevel"/>
    <w:tmpl w:val="0260565E"/>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15:restartNumberingAfterBreak="0">
    <w:nsid w:val="5C0909BF"/>
    <w:multiLevelType w:val="multilevel"/>
    <w:tmpl w:val="3FF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CA03256"/>
    <w:multiLevelType w:val="hybridMultilevel"/>
    <w:tmpl w:val="50AC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0"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1" w15:restartNumberingAfterBreak="0">
    <w:nsid w:val="5DB5402E"/>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15:restartNumberingAfterBreak="0">
    <w:nsid w:val="636904E0"/>
    <w:multiLevelType w:val="hybridMultilevel"/>
    <w:tmpl w:val="E05A656C"/>
    <w:lvl w:ilvl="0" w:tplc="3A9CC90A">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6"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7"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8"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9" w15:restartNumberingAfterBreak="0">
    <w:nsid w:val="67336160"/>
    <w:multiLevelType w:val="hybridMultilevel"/>
    <w:tmpl w:val="C7907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76904D4"/>
    <w:multiLevelType w:val="hybridMultilevel"/>
    <w:tmpl w:val="C10C9464"/>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15:restartNumberingAfterBreak="0">
    <w:nsid w:val="67DC2B9D"/>
    <w:multiLevelType w:val="hybridMultilevel"/>
    <w:tmpl w:val="B264589C"/>
    <w:lvl w:ilvl="0" w:tplc="AB30F580">
      <w:start w:val="1"/>
      <w:numFmt w:val="decimal"/>
      <w:lvlText w:val="18.%1."/>
      <w:lvlJc w:val="left"/>
      <w:pPr>
        <w:ind w:left="7307"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2"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3"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4" w15:restartNumberingAfterBreak="0">
    <w:nsid w:val="69EC44D1"/>
    <w:multiLevelType w:val="hybridMultilevel"/>
    <w:tmpl w:val="F8580E7E"/>
    <w:lvl w:ilvl="0" w:tplc="35F8D57A">
      <w:start w:val="1"/>
      <w:numFmt w:val="upperRoman"/>
      <w:lvlText w:val="%1."/>
      <w:lvlJc w:val="right"/>
      <w:pPr>
        <w:ind w:left="1339" w:hanging="360"/>
      </w:pPr>
      <w:rPr>
        <w:b/>
        <w:i w:val="0"/>
        <w:sz w:val="16"/>
        <w:szCs w:val="16"/>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135" w15:restartNumberingAfterBreak="0">
    <w:nsid w:val="6B4B5BCB"/>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7" w15:restartNumberingAfterBreak="0">
    <w:nsid w:val="6D4D613B"/>
    <w:multiLevelType w:val="hybridMultilevel"/>
    <w:tmpl w:val="4DDA27A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9" w15:restartNumberingAfterBreak="0">
    <w:nsid w:val="6D912DB5"/>
    <w:multiLevelType w:val="hybridMultilevel"/>
    <w:tmpl w:val="55ACF8C6"/>
    <w:lvl w:ilvl="0" w:tplc="A86A607A">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6F5E338C"/>
    <w:multiLevelType w:val="hybridMultilevel"/>
    <w:tmpl w:val="55C83DDE"/>
    <w:lvl w:ilvl="0" w:tplc="9880F2C0">
      <w:start w:val="1"/>
      <w:numFmt w:val="lowerLetter"/>
      <w:lvlText w:val="%1)"/>
      <w:lvlJc w:val="left"/>
      <w:pPr>
        <w:ind w:left="786" w:hanging="360"/>
      </w:pPr>
      <w:rPr>
        <w:rFonts w:ascii="Times New Roman" w:hAnsi="Times New Roman" w:cs="Times New Roman" w:hint="default"/>
        <w:i w:val="0"/>
      </w:rPr>
    </w:lvl>
    <w:lvl w:ilvl="1" w:tplc="D5107422">
      <w:start w:val="1"/>
      <w:numFmt w:val="lowerLetter"/>
      <w:lvlText w:val="%2."/>
      <w:lvlJc w:val="left"/>
      <w:pPr>
        <w:ind w:left="1506" w:hanging="360"/>
      </w:pPr>
      <w:rPr>
        <w:rFonts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1"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2" w15:restartNumberingAfterBreak="0">
    <w:nsid w:val="71FB7F14"/>
    <w:multiLevelType w:val="hybridMultilevel"/>
    <w:tmpl w:val="D9008DA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15:restartNumberingAfterBreak="0">
    <w:nsid w:val="72352071"/>
    <w:multiLevelType w:val="hybridMultilevel"/>
    <w:tmpl w:val="A8065760"/>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73AA0BE8"/>
    <w:multiLevelType w:val="hybridMultilevel"/>
    <w:tmpl w:val="E4AADCB6"/>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6" w15:restartNumberingAfterBreak="0">
    <w:nsid w:val="78192A6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7"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8"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9" w15:restartNumberingAfterBreak="0">
    <w:nsid w:val="7F7B6193"/>
    <w:multiLevelType w:val="hybridMultilevel"/>
    <w:tmpl w:val="15CEE578"/>
    <w:lvl w:ilvl="0" w:tplc="334C3CC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0" w15:restartNumberingAfterBreak="0">
    <w:nsid w:val="7FB931C7"/>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26624543">
    <w:abstractNumId w:val="57"/>
  </w:num>
  <w:num w:numId="2" w16cid:durableId="1242524229">
    <w:abstractNumId w:val="50"/>
  </w:num>
  <w:num w:numId="3" w16cid:durableId="1906069167">
    <w:abstractNumId w:val="13"/>
  </w:num>
  <w:num w:numId="4" w16cid:durableId="1177308624">
    <w:abstractNumId w:val="103"/>
  </w:num>
  <w:num w:numId="5" w16cid:durableId="1723169536">
    <w:abstractNumId w:val="143"/>
  </w:num>
  <w:num w:numId="6" w16cid:durableId="64451970">
    <w:abstractNumId w:val="124"/>
  </w:num>
  <w:num w:numId="7" w16cid:durableId="1042025379">
    <w:abstractNumId w:val="99"/>
  </w:num>
  <w:num w:numId="8" w16cid:durableId="1345354764">
    <w:abstractNumId w:val="15"/>
  </w:num>
  <w:num w:numId="9" w16cid:durableId="923730782">
    <w:abstractNumId w:val="46"/>
  </w:num>
  <w:num w:numId="10" w16cid:durableId="395129736">
    <w:abstractNumId w:val="41"/>
  </w:num>
  <w:num w:numId="11" w16cid:durableId="1355110703">
    <w:abstractNumId w:val="63"/>
  </w:num>
  <w:num w:numId="12" w16cid:durableId="1391420106">
    <w:abstractNumId w:val="44"/>
  </w:num>
  <w:num w:numId="13" w16cid:durableId="377819784">
    <w:abstractNumId w:val="14"/>
  </w:num>
  <w:num w:numId="14" w16cid:durableId="953099402">
    <w:abstractNumId w:val="123"/>
  </w:num>
  <w:num w:numId="15" w16cid:durableId="1032145168">
    <w:abstractNumId w:val="140"/>
  </w:num>
  <w:num w:numId="16" w16cid:durableId="1876650991">
    <w:abstractNumId w:val="33"/>
  </w:num>
  <w:num w:numId="17" w16cid:durableId="160851062">
    <w:abstractNumId w:val="94"/>
  </w:num>
  <w:num w:numId="18" w16cid:durableId="1154953645">
    <w:abstractNumId w:val="112"/>
  </w:num>
  <w:num w:numId="19" w16cid:durableId="1353416538">
    <w:abstractNumId w:val="45"/>
  </w:num>
  <w:num w:numId="20" w16cid:durableId="1756902204">
    <w:abstractNumId w:val="100"/>
  </w:num>
  <w:num w:numId="21" w16cid:durableId="1401446176">
    <w:abstractNumId w:val="122"/>
  </w:num>
  <w:num w:numId="22" w16cid:durableId="948510759">
    <w:abstractNumId w:val="26"/>
  </w:num>
  <w:num w:numId="23" w16cid:durableId="1044594559">
    <w:abstractNumId w:val="10"/>
  </w:num>
  <w:num w:numId="24" w16cid:durableId="146748254">
    <w:abstractNumId w:val="90"/>
  </w:num>
  <w:num w:numId="25" w16cid:durableId="801458742">
    <w:abstractNumId w:val="92"/>
  </w:num>
  <w:num w:numId="26" w16cid:durableId="13071207">
    <w:abstractNumId w:val="141"/>
  </w:num>
  <w:num w:numId="27" w16cid:durableId="2127655579">
    <w:abstractNumId w:val="22"/>
  </w:num>
  <w:num w:numId="28" w16cid:durableId="847600464">
    <w:abstractNumId w:val="9"/>
  </w:num>
  <w:num w:numId="29" w16cid:durableId="1843812406">
    <w:abstractNumId w:val="113"/>
  </w:num>
  <w:num w:numId="30" w16cid:durableId="1564293513">
    <w:abstractNumId w:val="145"/>
  </w:num>
  <w:num w:numId="31" w16cid:durableId="1109859869">
    <w:abstractNumId w:val="72"/>
  </w:num>
  <w:num w:numId="32" w16cid:durableId="1754545453">
    <w:abstractNumId w:val="106"/>
  </w:num>
  <w:num w:numId="33" w16cid:durableId="1365254167">
    <w:abstractNumId w:val="132"/>
  </w:num>
  <w:num w:numId="34" w16cid:durableId="725762099">
    <w:abstractNumId w:val="138"/>
  </w:num>
  <w:num w:numId="35" w16cid:durableId="2064013234">
    <w:abstractNumId w:val="69"/>
  </w:num>
  <w:num w:numId="36" w16cid:durableId="262804124">
    <w:abstractNumId w:val="146"/>
  </w:num>
  <w:num w:numId="37" w16cid:durableId="1717317271">
    <w:abstractNumId w:val="79"/>
  </w:num>
  <w:num w:numId="38" w16cid:durableId="598296055">
    <w:abstractNumId w:val="65"/>
  </w:num>
  <w:num w:numId="39" w16cid:durableId="1994064986">
    <w:abstractNumId w:val="80"/>
  </w:num>
  <w:num w:numId="40" w16cid:durableId="1351839025">
    <w:abstractNumId w:val="97"/>
  </w:num>
  <w:num w:numId="41" w16cid:durableId="1226529832">
    <w:abstractNumId w:val="128"/>
  </w:num>
  <w:num w:numId="42" w16cid:durableId="41174395">
    <w:abstractNumId w:val="131"/>
  </w:num>
  <w:num w:numId="43" w16cid:durableId="900554852">
    <w:abstractNumId w:val="126"/>
  </w:num>
  <w:num w:numId="44" w16cid:durableId="1161697142">
    <w:abstractNumId w:val="73"/>
  </w:num>
  <w:num w:numId="45" w16cid:durableId="2094276607">
    <w:abstractNumId w:val="21"/>
  </w:num>
  <w:num w:numId="46" w16cid:durableId="1370646423">
    <w:abstractNumId w:val="125"/>
  </w:num>
  <w:num w:numId="47" w16cid:durableId="4794800">
    <w:abstractNumId w:val="8"/>
  </w:num>
  <w:num w:numId="48" w16cid:durableId="1800301648">
    <w:abstractNumId w:val="136"/>
  </w:num>
  <w:num w:numId="49" w16cid:durableId="765418767">
    <w:abstractNumId w:val="59"/>
  </w:num>
  <w:num w:numId="50" w16cid:durableId="105126248">
    <w:abstractNumId w:val="67"/>
  </w:num>
  <w:num w:numId="51" w16cid:durableId="788553685">
    <w:abstractNumId w:val="101"/>
  </w:num>
  <w:num w:numId="52" w16cid:durableId="948975403">
    <w:abstractNumId w:val="68"/>
  </w:num>
  <w:num w:numId="53" w16cid:durableId="640574506">
    <w:abstractNumId w:val="102"/>
  </w:num>
  <w:num w:numId="54" w16cid:durableId="1259557396">
    <w:abstractNumId w:val="75"/>
  </w:num>
  <w:num w:numId="55" w16cid:durableId="1171724086">
    <w:abstractNumId w:val="55"/>
  </w:num>
  <w:num w:numId="56" w16cid:durableId="534580809">
    <w:abstractNumId w:val="147"/>
  </w:num>
  <w:num w:numId="57" w16cid:durableId="1805811108">
    <w:abstractNumId w:val="120"/>
  </w:num>
  <w:num w:numId="58" w16cid:durableId="1152018469">
    <w:abstractNumId w:val="84"/>
  </w:num>
  <w:num w:numId="59" w16cid:durableId="273683062">
    <w:abstractNumId w:val="30"/>
  </w:num>
  <w:num w:numId="60" w16cid:durableId="1513257411">
    <w:abstractNumId w:val="148"/>
  </w:num>
  <w:num w:numId="61" w16cid:durableId="1699550825">
    <w:abstractNumId w:val="62"/>
  </w:num>
  <w:num w:numId="62" w16cid:durableId="2146770754">
    <w:abstractNumId w:val="107"/>
  </w:num>
  <w:num w:numId="63" w16cid:durableId="658341550">
    <w:abstractNumId w:val="82"/>
  </w:num>
  <w:num w:numId="64" w16cid:durableId="1229534118">
    <w:abstractNumId w:val="76"/>
  </w:num>
  <w:num w:numId="65" w16cid:durableId="1428698295">
    <w:abstractNumId w:val="58"/>
  </w:num>
  <w:num w:numId="66" w16cid:durableId="406389108">
    <w:abstractNumId w:val="16"/>
  </w:num>
  <w:num w:numId="67" w16cid:durableId="1109664507">
    <w:abstractNumId w:val="150"/>
  </w:num>
  <w:num w:numId="68" w16cid:durableId="1670786593">
    <w:abstractNumId w:val="135"/>
  </w:num>
  <w:num w:numId="69" w16cid:durableId="105857566">
    <w:abstractNumId w:val="36"/>
  </w:num>
  <w:num w:numId="70" w16cid:durableId="96103255">
    <w:abstractNumId w:val="29"/>
  </w:num>
  <w:num w:numId="71" w16cid:durableId="73822632">
    <w:abstractNumId w:val="86"/>
  </w:num>
  <w:num w:numId="72" w16cid:durableId="101531279">
    <w:abstractNumId w:val="19"/>
  </w:num>
  <w:num w:numId="73" w16cid:durableId="539325805">
    <w:abstractNumId w:val="49"/>
  </w:num>
  <w:num w:numId="74" w16cid:durableId="1118790365">
    <w:abstractNumId w:val="7"/>
  </w:num>
  <w:num w:numId="75" w16cid:durableId="65880080">
    <w:abstractNumId w:val="77"/>
  </w:num>
  <w:num w:numId="76" w16cid:durableId="1429235421">
    <w:abstractNumId w:val="110"/>
  </w:num>
  <w:num w:numId="77" w16cid:durableId="1713918476">
    <w:abstractNumId w:val="134"/>
  </w:num>
  <w:num w:numId="78" w16cid:durableId="640771824">
    <w:abstractNumId w:val="142"/>
  </w:num>
  <w:num w:numId="79" w16cid:durableId="609436347">
    <w:abstractNumId w:val="78"/>
  </w:num>
  <w:num w:numId="80" w16cid:durableId="1421491753">
    <w:abstractNumId w:val="114"/>
  </w:num>
  <w:num w:numId="81" w16cid:durableId="1936203429">
    <w:abstractNumId w:val="32"/>
  </w:num>
  <w:num w:numId="82" w16cid:durableId="1028947744">
    <w:abstractNumId w:val="130"/>
  </w:num>
  <w:num w:numId="83" w16cid:durableId="390815736">
    <w:abstractNumId w:val="121"/>
  </w:num>
  <w:num w:numId="84" w16cid:durableId="692339771">
    <w:abstractNumId w:val="88"/>
  </w:num>
  <w:num w:numId="85" w16cid:durableId="1744058696">
    <w:abstractNumId w:val="91"/>
  </w:num>
  <w:num w:numId="86" w16cid:durableId="1462071541">
    <w:abstractNumId w:val="133"/>
  </w:num>
  <w:num w:numId="87" w16cid:durableId="1792018936">
    <w:abstractNumId w:val="104"/>
  </w:num>
  <w:num w:numId="88" w16cid:durableId="575937674">
    <w:abstractNumId w:val="53"/>
  </w:num>
  <w:num w:numId="89" w16cid:durableId="1941601627">
    <w:abstractNumId w:val="34"/>
  </w:num>
  <w:num w:numId="90" w16cid:durableId="1392384857">
    <w:abstractNumId w:val="17"/>
  </w:num>
  <w:num w:numId="91" w16cid:durableId="1661810765">
    <w:abstractNumId w:val="3"/>
  </w:num>
  <w:num w:numId="92" w16cid:durableId="798570445">
    <w:abstractNumId w:val="144"/>
  </w:num>
  <w:num w:numId="93" w16cid:durableId="1938906925">
    <w:abstractNumId w:val="115"/>
  </w:num>
  <w:num w:numId="94" w16cid:durableId="1544516239">
    <w:abstractNumId w:val="116"/>
  </w:num>
  <w:num w:numId="95" w16cid:durableId="813647050">
    <w:abstractNumId w:val="60"/>
  </w:num>
  <w:num w:numId="96" w16cid:durableId="150803658">
    <w:abstractNumId w:val="51"/>
  </w:num>
  <w:num w:numId="97" w16cid:durableId="382338446">
    <w:abstractNumId w:val="28"/>
  </w:num>
  <w:num w:numId="98" w16cid:durableId="2063821095">
    <w:abstractNumId w:val="11"/>
  </w:num>
  <w:num w:numId="99" w16cid:durableId="192696649">
    <w:abstractNumId w:val="87"/>
  </w:num>
  <w:num w:numId="100" w16cid:durableId="78991799">
    <w:abstractNumId w:val="149"/>
  </w:num>
  <w:num w:numId="101" w16cid:durableId="88354394">
    <w:abstractNumId w:val="37"/>
  </w:num>
  <w:num w:numId="102" w16cid:durableId="1659504088">
    <w:abstractNumId w:val="4"/>
  </w:num>
  <w:num w:numId="103" w16cid:durableId="2093161024">
    <w:abstractNumId w:val="127"/>
  </w:num>
  <w:num w:numId="104" w16cid:durableId="366829973">
    <w:abstractNumId w:val="20"/>
  </w:num>
  <w:num w:numId="105" w16cid:durableId="840657465">
    <w:abstractNumId w:val="119"/>
  </w:num>
  <w:num w:numId="106" w16cid:durableId="752240142">
    <w:abstractNumId w:val="24"/>
  </w:num>
  <w:num w:numId="107" w16cid:durableId="1173842479">
    <w:abstractNumId w:val="40"/>
  </w:num>
  <w:num w:numId="108" w16cid:durableId="1611743101">
    <w:abstractNumId w:val="5"/>
  </w:num>
  <w:num w:numId="109" w16cid:durableId="1604000464">
    <w:abstractNumId w:val="93"/>
  </w:num>
  <w:num w:numId="110" w16cid:durableId="1435249558">
    <w:abstractNumId w:val="96"/>
  </w:num>
  <w:num w:numId="111" w16cid:durableId="2112705326">
    <w:abstractNumId w:val="105"/>
  </w:num>
  <w:num w:numId="112" w16cid:durableId="630133406">
    <w:abstractNumId w:val="74"/>
  </w:num>
  <w:num w:numId="113" w16cid:durableId="224068549">
    <w:abstractNumId w:val="43"/>
  </w:num>
  <w:num w:numId="114" w16cid:durableId="179666463">
    <w:abstractNumId w:val="61"/>
  </w:num>
  <w:num w:numId="115" w16cid:durableId="1343433399">
    <w:abstractNumId w:val="56"/>
  </w:num>
  <w:num w:numId="116" w16cid:durableId="952640276">
    <w:abstractNumId w:val="2"/>
  </w:num>
  <w:num w:numId="117" w16cid:durableId="1675297572">
    <w:abstractNumId w:val="111"/>
  </w:num>
  <w:num w:numId="118" w16cid:durableId="224754758">
    <w:abstractNumId w:val="12"/>
  </w:num>
  <w:num w:numId="119" w16cid:durableId="51660135">
    <w:abstractNumId w:val="66"/>
  </w:num>
  <w:num w:numId="120" w16cid:durableId="2145807393">
    <w:abstractNumId w:val="71"/>
  </w:num>
  <w:num w:numId="121" w16cid:durableId="596329921">
    <w:abstractNumId w:val="64"/>
  </w:num>
  <w:num w:numId="122" w16cid:durableId="792406811">
    <w:abstractNumId w:val="38"/>
  </w:num>
  <w:num w:numId="123" w16cid:durableId="1377658076">
    <w:abstractNumId w:val="139"/>
  </w:num>
  <w:num w:numId="124" w16cid:durableId="695883524">
    <w:abstractNumId w:val="83"/>
  </w:num>
  <w:num w:numId="125" w16cid:durableId="1411082044">
    <w:abstractNumId w:val="15"/>
  </w:num>
  <w:num w:numId="126" w16cid:durableId="449328081">
    <w:abstractNumId w:val="118"/>
  </w:num>
  <w:num w:numId="127" w16cid:durableId="1864859349">
    <w:abstractNumId w:val="108"/>
  </w:num>
  <w:num w:numId="128" w16cid:durableId="1262303303">
    <w:abstractNumId w:val="15"/>
  </w:num>
  <w:num w:numId="129" w16cid:durableId="145248308">
    <w:abstractNumId w:val="47"/>
  </w:num>
  <w:num w:numId="130" w16cid:durableId="1355299828">
    <w:abstractNumId w:val="117"/>
  </w:num>
  <w:num w:numId="131" w16cid:durableId="1699237753">
    <w:abstractNumId w:val="6"/>
  </w:num>
  <w:num w:numId="132" w16cid:durableId="197666497">
    <w:abstractNumId w:val="42"/>
  </w:num>
  <w:num w:numId="133" w16cid:durableId="1913660308">
    <w:abstractNumId w:val="25"/>
  </w:num>
  <w:num w:numId="134" w16cid:durableId="1475903415">
    <w:abstractNumId w:val="18"/>
  </w:num>
  <w:num w:numId="135" w16cid:durableId="1638339177">
    <w:abstractNumId w:val="52"/>
  </w:num>
  <w:num w:numId="136" w16cid:durableId="335839095">
    <w:abstractNumId w:val="70"/>
  </w:num>
  <w:num w:numId="137" w16cid:durableId="1489050665">
    <w:abstractNumId w:val="137"/>
  </w:num>
  <w:num w:numId="138" w16cid:durableId="498079133">
    <w:abstractNumId w:val="54"/>
  </w:num>
  <w:num w:numId="139" w16cid:durableId="1557086717">
    <w:abstractNumId w:val="109"/>
  </w:num>
  <w:num w:numId="140" w16cid:durableId="172376914">
    <w:abstractNumId w:val="31"/>
  </w:num>
  <w:num w:numId="141" w16cid:durableId="2017146929">
    <w:abstractNumId w:val="129"/>
  </w:num>
  <w:num w:numId="142" w16cid:durableId="933324475">
    <w:abstractNumId w:val="81"/>
  </w:num>
  <w:num w:numId="143" w16cid:durableId="1194224067">
    <w:abstractNumId w:val="39"/>
  </w:num>
  <w:num w:numId="144" w16cid:durableId="781388216">
    <w:abstractNumId w:val="15"/>
  </w:num>
  <w:num w:numId="145" w16cid:durableId="949509666">
    <w:abstractNumId w:val="15"/>
  </w:num>
  <w:num w:numId="146" w16cid:durableId="946694636">
    <w:abstractNumId w:val="15"/>
  </w:num>
  <w:num w:numId="147" w16cid:durableId="722143499">
    <w:abstractNumId w:val="15"/>
  </w:num>
  <w:num w:numId="148" w16cid:durableId="338042875">
    <w:abstractNumId w:val="15"/>
  </w:num>
  <w:num w:numId="149" w16cid:durableId="2068989988">
    <w:abstractNumId w:val="15"/>
  </w:num>
  <w:num w:numId="150" w16cid:durableId="2037581015">
    <w:abstractNumId w:val="15"/>
  </w:num>
  <w:num w:numId="151" w16cid:durableId="1958758305">
    <w:abstractNumId w:val="15"/>
  </w:num>
  <w:num w:numId="152" w16cid:durableId="1163740922">
    <w:abstractNumId w:val="15"/>
  </w:num>
  <w:num w:numId="153" w16cid:durableId="1007488783">
    <w:abstractNumId w:val="23"/>
  </w:num>
  <w:num w:numId="154" w16cid:durableId="1752044552">
    <w:abstractNumId w:val="89"/>
  </w:num>
  <w:num w:numId="155" w16cid:durableId="1352685548">
    <w:abstractNumId w:val="98"/>
  </w:num>
  <w:num w:numId="156" w16cid:durableId="236595880">
    <w:abstractNumId w:val="85"/>
  </w:num>
  <w:num w:numId="157" w16cid:durableId="617642871">
    <w:abstractNumId w:val="35"/>
  </w:num>
  <w:num w:numId="158" w16cid:durableId="888345486">
    <w:abstractNumId w:val="15"/>
  </w:num>
  <w:num w:numId="159" w16cid:durableId="581254618">
    <w:abstractNumId w:val="4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0A60"/>
    <w:rsid w:val="000023D6"/>
    <w:rsid w:val="000047A3"/>
    <w:rsid w:val="00004EF4"/>
    <w:rsid w:val="00005800"/>
    <w:rsid w:val="00006B37"/>
    <w:rsid w:val="0000760A"/>
    <w:rsid w:val="00010388"/>
    <w:rsid w:val="000104C4"/>
    <w:rsid w:val="00010610"/>
    <w:rsid w:val="00012773"/>
    <w:rsid w:val="0001377D"/>
    <w:rsid w:val="00013A5F"/>
    <w:rsid w:val="000171B0"/>
    <w:rsid w:val="000177DD"/>
    <w:rsid w:val="00017B15"/>
    <w:rsid w:val="00017D37"/>
    <w:rsid w:val="00020109"/>
    <w:rsid w:val="00020DD6"/>
    <w:rsid w:val="00021E43"/>
    <w:rsid w:val="000220C1"/>
    <w:rsid w:val="00024B81"/>
    <w:rsid w:val="00024BDA"/>
    <w:rsid w:val="00024CB5"/>
    <w:rsid w:val="00025603"/>
    <w:rsid w:val="000265F7"/>
    <w:rsid w:val="000266AD"/>
    <w:rsid w:val="00027390"/>
    <w:rsid w:val="00027CB4"/>
    <w:rsid w:val="000306AB"/>
    <w:rsid w:val="00030C06"/>
    <w:rsid w:val="00030E3A"/>
    <w:rsid w:val="0003287A"/>
    <w:rsid w:val="00033F37"/>
    <w:rsid w:val="0003416A"/>
    <w:rsid w:val="00034F39"/>
    <w:rsid w:val="00035B81"/>
    <w:rsid w:val="00036EC1"/>
    <w:rsid w:val="00037A67"/>
    <w:rsid w:val="000402DE"/>
    <w:rsid w:val="000443E9"/>
    <w:rsid w:val="00045712"/>
    <w:rsid w:val="00046AAB"/>
    <w:rsid w:val="00046CF3"/>
    <w:rsid w:val="0004729C"/>
    <w:rsid w:val="00051042"/>
    <w:rsid w:val="00052D2F"/>
    <w:rsid w:val="00053C69"/>
    <w:rsid w:val="0005532B"/>
    <w:rsid w:val="00056485"/>
    <w:rsid w:val="0005742D"/>
    <w:rsid w:val="0006216B"/>
    <w:rsid w:val="000624A2"/>
    <w:rsid w:val="00064C89"/>
    <w:rsid w:val="000660E2"/>
    <w:rsid w:val="0007290A"/>
    <w:rsid w:val="00073236"/>
    <w:rsid w:val="000742F7"/>
    <w:rsid w:val="00075806"/>
    <w:rsid w:val="000766F3"/>
    <w:rsid w:val="000776AB"/>
    <w:rsid w:val="000819B6"/>
    <w:rsid w:val="00081A8C"/>
    <w:rsid w:val="0008434C"/>
    <w:rsid w:val="000843AD"/>
    <w:rsid w:val="00085056"/>
    <w:rsid w:val="00086CB2"/>
    <w:rsid w:val="00086FD4"/>
    <w:rsid w:val="00087DC5"/>
    <w:rsid w:val="00090303"/>
    <w:rsid w:val="00090712"/>
    <w:rsid w:val="000907DA"/>
    <w:rsid w:val="0009152C"/>
    <w:rsid w:val="00093C1C"/>
    <w:rsid w:val="0009617F"/>
    <w:rsid w:val="000969F2"/>
    <w:rsid w:val="00096FBF"/>
    <w:rsid w:val="000A146D"/>
    <w:rsid w:val="000A33C2"/>
    <w:rsid w:val="000A355D"/>
    <w:rsid w:val="000A35AE"/>
    <w:rsid w:val="000A4B63"/>
    <w:rsid w:val="000A6B39"/>
    <w:rsid w:val="000B034A"/>
    <w:rsid w:val="000B300F"/>
    <w:rsid w:val="000B3BC1"/>
    <w:rsid w:val="000B44A3"/>
    <w:rsid w:val="000B4609"/>
    <w:rsid w:val="000B4A05"/>
    <w:rsid w:val="000B4E94"/>
    <w:rsid w:val="000B4FD6"/>
    <w:rsid w:val="000B6651"/>
    <w:rsid w:val="000C13B5"/>
    <w:rsid w:val="000C1610"/>
    <w:rsid w:val="000C1FB6"/>
    <w:rsid w:val="000C57B6"/>
    <w:rsid w:val="000C57F6"/>
    <w:rsid w:val="000D049F"/>
    <w:rsid w:val="000D0688"/>
    <w:rsid w:val="000D4DE6"/>
    <w:rsid w:val="000D6A6B"/>
    <w:rsid w:val="000D76B6"/>
    <w:rsid w:val="000D7854"/>
    <w:rsid w:val="000E30DE"/>
    <w:rsid w:val="000E3D37"/>
    <w:rsid w:val="000E51D9"/>
    <w:rsid w:val="000E68FA"/>
    <w:rsid w:val="000F015E"/>
    <w:rsid w:val="000F69D7"/>
    <w:rsid w:val="001001E4"/>
    <w:rsid w:val="00101724"/>
    <w:rsid w:val="001018A5"/>
    <w:rsid w:val="00101A91"/>
    <w:rsid w:val="001023DE"/>
    <w:rsid w:val="0010442D"/>
    <w:rsid w:val="00105D01"/>
    <w:rsid w:val="00106790"/>
    <w:rsid w:val="00106D70"/>
    <w:rsid w:val="00106D86"/>
    <w:rsid w:val="001114F9"/>
    <w:rsid w:val="001115CB"/>
    <w:rsid w:val="001123FC"/>
    <w:rsid w:val="001127BE"/>
    <w:rsid w:val="00114B71"/>
    <w:rsid w:val="00115589"/>
    <w:rsid w:val="00115F18"/>
    <w:rsid w:val="00116B00"/>
    <w:rsid w:val="00120382"/>
    <w:rsid w:val="00120E8D"/>
    <w:rsid w:val="00121D61"/>
    <w:rsid w:val="001220BE"/>
    <w:rsid w:val="001228B7"/>
    <w:rsid w:val="00122A43"/>
    <w:rsid w:val="00124E46"/>
    <w:rsid w:val="001257F9"/>
    <w:rsid w:val="00126989"/>
    <w:rsid w:val="00126A49"/>
    <w:rsid w:val="00126DFC"/>
    <w:rsid w:val="00127F5F"/>
    <w:rsid w:val="001302F0"/>
    <w:rsid w:val="00134B22"/>
    <w:rsid w:val="00135595"/>
    <w:rsid w:val="0014009E"/>
    <w:rsid w:val="00142A49"/>
    <w:rsid w:val="0014466F"/>
    <w:rsid w:val="0014539B"/>
    <w:rsid w:val="00147046"/>
    <w:rsid w:val="001504ED"/>
    <w:rsid w:val="00150642"/>
    <w:rsid w:val="00150BD4"/>
    <w:rsid w:val="001513B8"/>
    <w:rsid w:val="00153FED"/>
    <w:rsid w:val="00154718"/>
    <w:rsid w:val="00154B20"/>
    <w:rsid w:val="00155B7C"/>
    <w:rsid w:val="00157F41"/>
    <w:rsid w:val="00161832"/>
    <w:rsid w:val="00162781"/>
    <w:rsid w:val="00162F56"/>
    <w:rsid w:val="00166380"/>
    <w:rsid w:val="001669DC"/>
    <w:rsid w:val="00167577"/>
    <w:rsid w:val="00167DD7"/>
    <w:rsid w:val="001719B8"/>
    <w:rsid w:val="00172705"/>
    <w:rsid w:val="00173B7C"/>
    <w:rsid w:val="00173BB1"/>
    <w:rsid w:val="00174228"/>
    <w:rsid w:val="00174ACA"/>
    <w:rsid w:val="00175BA1"/>
    <w:rsid w:val="00176AC7"/>
    <w:rsid w:val="001778EE"/>
    <w:rsid w:val="00183E25"/>
    <w:rsid w:val="00185BE8"/>
    <w:rsid w:val="00185D7C"/>
    <w:rsid w:val="00186A8E"/>
    <w:rsid w:val="001870D6"/>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0BF5"/>
    <w:rsid w:val="001B1221"/>
    <w:rsid w:val="001B2218"/>
    <w:rsid w:val="001B31AB"/>
    <w:rsid w:val="001B494A"/>
    <w:rsid w:val="001B7895"/>
    <w:rsid w:val="001C1357"/>
    <w:rsid w:val="001C19B0"/>
    <w:rsid w:val="001C2AE6"/>
    <w:rsid w:val="001C2FA7"/>
    <w:rsid w:val="001C5BCF"/>
    <w:rsid w:val="001D17E8"/>
    <w:rsid w:val="001D194C"/>
    <w:rsid w:val="001D2B1A"/>
    <w:rsid w:val="001D4279"/>
    <w:rsid w:val="001D574D"/>
    <w:rsid w:val="001D6403"/>
    <w:rsid w:val="001D6528"/>
    <w:rsid w:val="001D6F55"/>
    <w:rsid w:val="001D7DA3"/>
    <w:rsid w:val="001E1422"/>
    <w:rsid w:val="001E2E47"/>
    <w:rsid w:val="001E5DC0"/>
    <w:rsid w:val="001F1C66"/>
    <w:rsid w:val="001F397E"/>
    <w:rsid w:val="001F5BD5"/>
    <w:rsid w:val="001F65A2"/>
    <w:rsid w:val="001F712D"/>
    <w:rsid w:val="001F7B91"/>
    <w:rsid w:val="001F7B98"/>
    <w:rsid w:val="001F7E85"/>
    <w:rsid w:val="00200097"/>
    <w:rsid w:val="00201353"/>
    <w:rsid w:val="00202200"/>
    <w:rsid w:val="00203BAC"/>
    <w:rsid w:val="00207047"/>
    <w:rsid w:val="00210549"/>
    <w:rsid w:val="0021151A"/>
    <w:rsid w:val="0021168D"/>
    <w:rsid w:val="00211893"/>
    <w:rsid w:val="00211A2F"/>
    <w:rsid w:val="00214FD0"/>
    <w:rsid w:val="0021503A"/>
    <w:rsid w:val="00216217"/>
    <w:rsid w:val="002167A7"/>
    <w:rsid w:val="00217079"/>
    <w:rsid w:val="002213BB"/>
    <w:rsid w:val="002220EF"/>
    <w:rsid w:val="00224941"/>
    <w:rsid w:val="00227935"/>
    <w:rsid w:val="002303E7"/>
    <w:rsid w:val="002311B5"/>
    <w:rsid w:val="002316B9"/>
    <w:rsid w:val="0023247D"/>
    <w:rsid w:val="00233165"/>
    <w:rsid w:val="00233614"/>
    <w:rsid w:val="00233DC0"/>
    <w:rsid w:val="00234FF2"/>
    <w:rsid w:val="0023595F"/>
    <w:rsid w:val="00236558"/>
    <w:rsid w:val="00244690"/>
    <w:rsid w:val="002449CA"/>
    <w:rsid w:val="0024514E"/>
    <w:rsid w:val="00246257"/>
    <w:rsid w:val="002469C7"/>
    <w:rsid w:val="002514DA"/>
    <w:rsid w:val="00260977"/>
    <w:rsid w:val="00261035"/>
    <w:rsid w:val="00262142"/>
    <w:rsid w:val="00264697"/>
    <w:rsid w:val="00264D58"/>
    <w:rsid w:val="00265446"/>
    <w:rsid w:val="00265903"/>
    <w:rsid w:val="00266513"/>
    <w:rsid w:val="00266899"/>
    <w:rsid w:val="002671EB"/>
    <w:rsid w:val="0026763A"/>
    <w:rsid w:val="00267D95"/>
    <w:rsid w:val="0027062F"/>
    <w:rsid w:val="0027104D"/>
    <w:rsid w:val="00271EE6"/>
    <w:rsid w:val="0027227B"/>
    <w:rsid w:val="00274B90"/>
    <w:rsid w:val="00276856"/>
    <w:rsid w:val="00276C97"/>
    <w:rsid w:val="00277110"/>
    <w:rsid w:val="0027717E"/>
    <w:rsid w:val="002778E5"/>
    <w:rsid w:val="00282145"/>
    <w:rsid w:val="002821B4"/>
    <w:rsid w:val="0028262E"/>
    <w:rsid w:val="002828C9"/>
    <w:rsid w:val="00284274"/>
    <w:rsid w:val="00286135"/>
    <w:rsid w:val="0028697F"/>
    <w:rsid w:val="002870FB"/>
    <w:rsid w:val="002872E6"/>
    <w:rsid w:val="00287DEA"/>
    <w:rsid w:val="0029019A"/>
    <w:rsid w:val="00290E25"/>
    <w:rsid w:val="0029147B"/>
    <w:rsid w:val="00294359"/>
    <w:rsid w:val="00295AF6"/>
    <w:rsid w:val="00297163"/>
    <w:rsid w:val="00297227"/>
    <w:rsid w:val="002A000A"/>
    <w:rsid w:val="002A1C9B"/>
    <w:rsid w:val="002A1FB4"/>
    <w:rsid w:val="002A1FF5"/>
    <w:rsid w:val="002A2DA6"/>
    <w:rsid w:val="002A3D5A"/>
    <w:rsid w:val="002A46E1"/>
    <w:rsid w:val="002A6638"/>
    <w:rsid w:val="002A68A6"/>
    <w:rsid w:val="002A77E6"/>
    <w:rsid w:val="002A7FED"/>
    <w:rsid w:val="002B0951"/>
    <w:rsid w:val="002B13CC"/>
    <w:rsid w:val="002B1AD5"/>
    <w:rsid w:val="002B2546"/>
    <w:rsid w:val="002B2E5A"/>
    <w:rsid w:val="002B34E4"/>
    <w:rsid w:val="002B4128"/>
    <w:rsid w:val="002B67FB"/>
    <w:rsid w:val="002B79ED"/>
    <w:rsid w:val="002C0B8A"/>
    <w:rsid w:val="002C418A"/>
    <w:rsid w:val="002C4874"/>
    <w:rsid w:val="002C6099"/>
    <w:rsid w:val="002D17F7"/>
    <w:rsid w:val="002D1E6F"/>
    <w:rsid w:val="002D4B35"/>
    <w:rsid w:val="002D4E1C"/>
    <w:rsid w:val="002D708C"/>
    <w:rsid w:val="002D7F0F"/>
    <w:rsid w:val="002E129B"/>
    <w:rsid w:val="002E16F7"/>
    <w:rsid w:val="002E3AA0"/>
    <w:rsid w:val="002E452A"/>
    <w:rsid w:val="002E63AC"/>
    <w:rsid w:val="002F2352"/>
    <w:rsid w:val="002F4437"/>
    <w:rsid w:val="002F4EA5"/>
    <w:rsid w:val="002F4F1C"/>
    <w:rsid w:val="002F53FB"/>
    <w:rsid w:val="002F5528"/>
    <w:rsid w:val="002F5DFC"/>
    <w:rsid w:val="002F6BEC"/>
    <w:rsid w:val="002F6DCF"/>
    <w:rsid w:val="002F738D"/>
    <w:rsid w:val="002F7D1A"/>
    <w:rsid w:val="00300FF0"/>
    <w:rsid w:val="00301F3C"/>
    <w:rsid w:val="00303422"/>
    <w:rsid w:val="00304B8C"/>
    <w:rsid w:val="00304BAB"/>
    <w:rsid w:val="00306766"/>
    <w:rsid w:val="00307784"/>
    <w:rsid w:val="003107FB"/>
    <w:rsid w:val="00310EC9"/>
    <w:rsid w:val="00310F7C"/>
    <w:rsid w:val="003115C1"/>
    <w:rsid w:val="00311DA6"/>
    <w:rsid w:val="003125BA"/>
    <w:rsid w:val="0031610E"/>
    <w:rsid w:val="003164B9"/>
    <w:rsid w:val="003176E3"/>
    <w:rsid w:val="0031799A"/>
    <w:rsid w:val="00317BB5"/>
    <w:rsid w:val="00320619"/>
    <w:rsid w:val="00320756"/>
    <w:rsid w:val="00320D94"/>
    <w:rsid w:val="00321251"/>
    <w:rsid w:val="00323971"/>
    <w:rsid w:val="0032597E"/>
    <w:rsid w:val="00327194"/>
    <w:rsid w:val="00327972"/>
    <w:rsid w:val="00335AF2"/>
    <w:rsid w:val="003362E1"/>
    <w:rsid w:val="00336712"/>
    <w:rsid w:val="00341362"/>
    <w:rsid w:val="00342176"/>
    <w:rsid w:val="00343072"/>
    <w:rsid w:val="003435A2"/>
    <w:rsid w:val="003443FE"/>
    <w:rsid w:val="003444D4"/>
    <w:rsid w:val="00344A77"/>
    <w:rsid w:val="00350790"/>
    <w:rsid w:val="00351374"/>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D0A"/>
    <w:rsid w:val="00374D23"/>
    <w:rsid w:val="00376434"/>
    <w:rsid w:val="00376E3F"/>
    <w:rsid w:val="00381FB3"/>
    <w:rsid w:val="00382B30"/>
    <w:rsid w:val="003837AC"/>
    <w:rsid w:val="003839E5"/>
    <w:rsid w:val="00383D97"/>
    <w:rsid w:val="00384D85"/>
    <w:rsid w:val="00385B6A"/>
    <w:rsid w:val="00385C67"/>
    <w:rsid w:val="00385DEB"/>
    <w:rsid w:val="00385E4F"/>
    <w:rsid w:val="00387328"/>
    <w:rsid w:val="003873F3"/>
    <w:rsid w:val="00387BEF"/>
    <w:rsid w:val="00387D88"/>
    <w:rsid w:val="00390487"/>
    <w:rsid w:val="00391DAB"/>
    <w:rsid w:val="00392072"/>
    <w:rsid w:val="00392A6D"/>
    <w:rsid w:val="0039335F"/>
    <w:rsid w:val="0039403A"/>
    <w:rsid w:val="00394187"/>
    <w:rsid w:val="00394274"/>
    <w:rsid w:val="0039476B"/>
    <w:rsid w:val="0039514E"/>
    <w:rsid w:val="0039605A"/>
    <w:rsid w:val="003960FB"/>
    <w:rsid w:val="00396223"/>
    <w:rsid w:val="00396E24"/>
    <w:rsid w:val="003A1213"/>
    <w:rsid w:val="003A2C2F"/>
    <w:rsid w:val="003A30C2"/>
    <w:rsid w:val="003A43F3"/>
    <w:rsid w:val="003A57D8"/>
    <w:rsid w:val="003A7209"/>
    <w:rsid w:val="003B0974"/>
    <w:rsid w:val="003B0ABC"/>
    <w:rsid w:val="003B0D04"/>
    <w:rsid w:val="003B25EB"/>
    <w:rsid w:val="003B36E4"/>
    <w:rsid w:val="003B451C"/>
    <w:rsid w:val="003B5DD6"/>
    <w:rsid w:val="003B6173"/>
    <w:rsid w:val="003B6649"/>
    <w:rsid w:val="003B768E"/>
    <w:rsid w:val="003B78A0"/>
    <w:rsid w:val="003B7927"/>
    <w:rsid w:val="003B7E64"/>
    <w:rsid w:val="003C2095"/>
    <w:rsid w:val="003C3881"/>
    <w:rsid w:val="003C388E"/>
    <w:rsid w:val="003C5364"/>
    <w:rsid w:val="003D0305"/>
    <w:rsid w:val="003D12A9"/>
    <w:rsid w:val="003D1D94"/>
    <w:rsid w:val="003D42F6"/>
    <w:rsid w:val="003D4BD2"/>
    <w:rsid w:val="003D79FE"/>
    <w:rsid w:val="003E1788"/>
    <w:rsid w:val="003E2794"/>
    <w:rsid w:val="003E4666"/>
    <w:rsid w:val="003E789B"/>
    <w:rsid w:val="003F0D7F"/>
    <w:rsid w:val="003F3D63"/>
    <w:rsid w:val="003F5B71"/>
    <w:rsid w:val="003F5C4C"/>
    <w:rsid w:val="003F6105"/>
    <w:rsid w:val="003F6643"/>
    <w:rsid w:val="003F7928"/>
    <w:rsid w:val="003F79C4"/>
    <w:rsid w:val="0040144A"/>
    <w:rsid w:val="00401A1D"/>
    <w:rsid w:val="00402881"/>
    <w:rsid w:val="0040386D"/>
    <w:rsid w:val="0040637C"/>
    <w:rsid w:val="004071A3"/>
    <w:rsid w:val="004072AB"/>
    <w:rsid w:val="00411F57"/>
    <w:rsid w:val="00412AFD"/>
    <w:rsid w:val="00412CBB"/>
    <w:rsid w:val="004147DA"/>
    <w:rsid w:val="0041558B"/>
    <w:rsid w:val="004157D6"/>
    <w:rsid w:val="00415DA4"/>
    <w:rsid w:val="00417861"/>
    <w:rsid w:val="00417D03"/>
    <w:rsid w:val="00420F71"/>
    <w:rsid w:val="00421FFD"/>
    <w:rsid w:val="0042288F"/>
    <w:rsid w:val="0042558C"/>
    <w:rsid w:val="004259E3"/>
    <w:rsid w:val="004262A6"/>
    <w:rsid w:val="00427945"/>
    <w:rsid w:val="0043016A"/>
    <w:rsid w:val="004306FB"/>
    <w:rsid w:val="00430763"/>
    <w:rsid w:val="00430F5F"/>
    <w:rsid w:val="00433503"/>
    <w:rsid w:val="004343E5"/>
    <w:rsid w:val="0043454E"/>
    <w:rsid w:val="00434C20"/>
    <w:rsid w:val="00434CF8"/>
    <w:rsid w:val="00440133"/>
    <w:rsid w:val="00443125"/>
    <w:rsid w:val="0044440A"/>
    <w:rsid w:val="00445E67"/>
    <w:rsid w:val="004464B1"/>
    <w:rsid w:val="00450443"/>
    <w:rsid w:val="00450480"/>
    <w:rsid w:val="0045053E"/>
    <w:rsid w:val="004512E6"/>
    <w:rsid w:val="00452D83"/>
    <w:rsid w:val="004540AA"/>
    <w:rsid w:val="00456FEB"/>
    <w:rsid w:val="00457C08"/>
    <w:rsid w:val="00461097"/>
    <w:rsid w:val="004620EC"/>
    <w:rsid w:val="00462386"/>
    <w:rsid w:val="00462CD2"/>
    <w:rsid w:val="0046329C"/>
    <w:rsid w:val="0046342F"/>
    <w:rsid w:val="00465675"/>
    <w:rsid w:val="00466F20"/>
    <w:rsid w:val="00470257"/>
    <w:rsid w:val="00472D73"/>
    <w:rsid w:val="00474D05"/>
    <w:rsid w:val="004768CF"/>
    <w:rsid w:val="00480596"/>
    <w:rsid w:val="00482AF1"/>
    <w:rsid w:val="0049000C"/>
    <w:rsid w:val="00491437"/>
    <w:rsid w:val="004918DF"/>
    <w:rsid w:val="00491E9C"/>
    <w:rsid w:val="00493A46"/>
    <w:rsid w:val="00493B1D"/>
    <w:rsid w:val="00494F37"/>
    <w:rsid w:val="00495DE1"/>
    <w:rsid w:val="0049728C"/>
    <w:rsid w:val="0049768F"/>
    <w:rsid w:val="004A0363"/>
    <w:rsid w:val="004A178E"/>
    <w:rsid w:val="004A18CB"/>
    <w:rsid w:val="004A1DF6"/>
    <w:rsid w:val="004A2808"/>
    <w:rsid w:val="004A35EB"/>
    <w:rsid w:val="004A38F7"/>
    <w:rsid w:val="004A41E6"/>
    <w:rsid w:val="004A5050"/>
    <w:rsid w:val="004A5A45"/>
    <w:rsid w:val="004A79D7"/>
    <w:rsid w:val="004B0406"/>
    <w:rsid w:val="004B0A06"/>
    <w:rsid w:val="004B0B45"/>
    <w:rsid w:val="004B0F33"/>
    <w:rsid w:val="004B343C"/>
    <w:rsid w:val="004B36C2"/>
    <w:rsid w:val="004B47A3"/>
    <w:rsid w:val="004B4DDD"/>
    <w:rsid w:val="004B59A5"/>
    <w:rsid w:val="004B60F1"/>
    <w:rsid w:val="004B795A"/>
    <w:rsid w:val="004C1982"/>
    <w:rsid w:val="004C3A6D"/>
    <w:rsid w:val="004C4B0B"/>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500FAA"/>
    <w:rsid w:val="00504C07"/>
    <w:rsid w:val="00505C22"/>
    <w:rsid w:val="00507234"/>
    <w:rsid w:val="00511359"/>
    <w:rsid w:val="00511CFF"/>
    <w:rsid w:val="005121D9"/>
    <w:rsid w:val="0051254B"/>
    <w:rsid w:val="00512C8F"/>
    <w:rsid w:val="005144AE"/>
    <w:rsid w:val="00515963"/>
    <w:rsid w:val="00515F9F"/>
    <w:rsid w:val="005167B6"/>
    <w:rsid w:val="00517BD2"/>
    <w:rsid w:val="005201A0"/>
    <w:rsid w:val="0052068C"/>
    <w:rsid w:val="00520ABF"/>
    <w:rsid w:val="005226A5"/>
    <w:rsid w:val="0052274B"/>
    <w:rsid w:val="005229D0"/>
    <w:rsid w:val="00522F54"/>
    <w:rsid w:val="005237C4"/>
    <w:rsid w:val="005265FF"/>
    <w:rsid w:val="00526926"/>
    <w:rsid w:val="00527305"/>
    <w:rsid w:val="00530430"/>
    <w:rsid w:val="00532C22"/>
    <w:rsid w:val="00532D55"/>
    <w:rsid w:val="005332CE"/>
    <w:rsid w:val="00534184"/>
    <w:rsid w:val="00534300"/>
    <w:rsid w:val="00534C6C"/>
    <w:rsid w:val="005358B9"/>
    <w:rsid w:val="00540379"/>
    <w:rsid w:val="00541E4B"/>
    <w:rsid w:val="0054216F"/>
    <w:rsid w:val="00544FF7"/>
    <w:rsid w:val="00545600"/>
    <w:rsid w:val="0054665A"/>
    <w:rsid w:val="00547D26"/>
    <w:rsid w:val="005511A9"/>
    <w:rsid w:val="005527C0"/>
    <w:rsid w:val="00552BE3"/>
    <w:rsid w:val="005535E8"/>
    <w:rsid w:val="00553FBF"/>
    <w:rsid w:val="00554CC2"/>
    <w:rsid w:val="00555DA8"/>
    <w:rsid w:val="00555DE8"/>
    <w:rsid w:val="0055639D"/>
    <w:rsid w:val="00556D1B"/>
    <w:rsid w:val="005578E9"/>
    <w:rsid w:val="00560446"/>
    <w:rsid w:val="00561191"/>
    <w:rsid w:val="00564D1F"/>
    <w:rsid w:val="005650FB"/>
    <w:rsid w:val="005654D4"/>
    <w:rsid w:val="0056582C"/>
    <w:rsid w:val="005658BE"/>
    <w:rsid w:val="00566286"/>
    <w:rsid w:val="00574A08"/>
    <w:rsid w:val="00574B06"/>
    <w:rsid w:val="005759B3"/>
    <w:rsid w:val="0057753B"/>
    <w:rsid w:val="00577EAC"/>
    <w:rsid w:val="00580531"/>
    <w:rsid w:val="00581B66"/>
    <w:rsid w:val="00582A4B"/>
    <w:rsid w:val="00583241"/>
    <w:rsid w:val="005832DE"/>
    <w:rsid w:val="00583EC9"/>
    <w:rsid w:val="00585304"/>
    <w:rsid w:val="00585C61"/>
    <w:rsid w:val="00590A0D"/>
    <w:rsid w:val="00591548"/>
    <w:rsid w:val="00592520"/>
    <w:rsid w:val="00592B2D"/>
    <w:rsid w:val="00592D60"/>
    <w:rsid w:val="00594F07"/>
    <w:rsid w:val="005951C2"/>
    <w:rsid w:val="00595AA2"/>
    <w:rsid w:val="0059710D"/>
    <w:rsid w:val="00597B71"/>
    <w:rsid w:val="005A020A"/>
    <w:rsid w:val="005A3B94"/>
    <w:rsid w:val="005A5934"/>
    <w:rsid w:val="005A59F9"/>
    <w:rsid w:val="005A5E7E"/>
    <w:rsid w:val="005A626C"/>
    <w:rsid w:val="005A6B85"/>
    <w:rsid w:val="005B03CE"/>
    <w:rsid w:val="005B0609"/>
    <w:rsid w:val="005B0AB0"/>
    <w:rsid w:val="005B0F2F"/>
    <w:rsid w:val="005B317C"/>
    <w:rsid w:val="005B542B"/>
    <w:rsid w:val="005B562A"/>
    <w:rsid w:val="005B640A"/>
    <w:rsid w:val="005B72A9"/>
    <w:rsid w:val="005C07BD"/>
    <w:rsid w:val="005C1589"/>
    <w:rsid w:val="005C1D89"/>
    <w:rsid w:val="005C28DA"/>
    <w:rsid w:val="005C3109"/>
    <w:rsid w:val="005C35C5"/>
    <w:rsid w:val="005C5883"/>
    <w:rsid w:val="005C588D"/>
    <w:rsid w:val="005C700C"/>
    <w:rsid w:val="005C77F9"/>
    <w:rsid w:val="005C7DE9"/>
    <w:rsid w:val="005D055D"/>
    <w:rsid w:val="005D2E9E"/>
    <w:rsid w:val="005D5205"/>
    <w:rsid w:val="005D5B87"/>
    <w:rsid w:val="005D5DA1"/>
    <w:rsid w:val="005D6E9B"/>
    <w:rsid w:val="005D6EAA"/>
    <w:rsid w:val="005D7A63"/>
    <w:rsid w:val="005D7E3B"/>
    <w:rsid w:val="005E09F0"/>
    <w:rsid w:val="005E468E"/>
    <w:rsid w:val="005E62F2"/>
    <w:rsid w:val="005F06BA"/>
    <w:rsid w:val="005F144E"/>
    <w:rsid w:val="005F15C1"/>
    <w:rsid w:val="005F2357"/>
    <w:rsid w:val="005F3B68"/>
    <w:rsid w:val="005F4D33"/>
    <w:rsid w:val="005F59D5"/>
    <w:rsid w:val="005F6764"/>
    <w:rsid w:val="00600C34"/>
    <w:rsid w:val="0060389F"/>
    <w:rsid w:val="00604ECE"/>
    <w:rsid w:val="006070F1"/>
    <w:rsid w:val="00607218"/>
    <w:rsid w:val="00611E41"/>
    <w:rsid w:val="006143D5"/>
    <w:rsid w:val="00614A17"/>
    <w:rsid w:val="0061576A"/>
    <w:rsid w:val="0061758C"/>
    <w:rsid w:val="006201B2"/>
    <w:rsid w:val="006214CB"/>
    <w:rsid w:val="006217AC"/>
    <w:rsid w:val="006233F5"/>
    <w:rsid w:val="00624053"/>
    <w:rsid w:val="00625D58"/>
    <w:rsid w:val="00626693"/>
    <w:rsid w:val="00626B24"/>
    <w:rsid w:val="00626E2C"/>
    <w:rsid w:val="00631E70"/>
    <w:rsid w:val="00632D54"/>
    <w:rsid w:val="00634D1E"/>
    <w:rsid w:val="00636A15"/>
    <w:rsid w:val="00636D7B"/>
    <w:rsid w:val="0063728B"/>
    <w:rsid w:val="0063731D"/>
    <w:rsid w:val="006402D6"/>
    <w:rsid w:val="0064302B"/>
    <w:rsid w:val="00643664"/>
    <w:rsid w:val="00643D4D"/>
    <w:rsid w:val="00644BC3"/>
    <w:rsid w:val="00644D35"/>
    <w:rsid w:val="00646E19"/>
    <w:rsid w:val="00647B2E"/>
    <w:rsid w:val="0065158B"/>
    <w:rsid w:val="00653E87"/>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801A8"/>
    <w:rsid w:val="006802A0"/>
    <w:rsid w:val="00682FCB"/>
    <w:rsid w:val="006867A8"/>
    <w:rsid w:val="006873FD"/>
    <w:rsid w:val="00690330"/>
    <w:rsid w:val="00692CF4"/>
    <w:rsid w:val="00692E75"/>
    <w:rsid w:val="00693820"/>
    <w:rsid w:val="00694228"/>
    <w:rsid w:val="0069442B"/>
    <w:rsid w:val="006953E1"/>
    <w:rsid w:val="0069638A"/>
    <w:rsid w:val="00697B9F"/>
    <w:rsid w:val="006A00C8"/>
    <w:rsid w:val="006A0CE9"/>
    <w:rsid w:val="006A18B8"/>
    <w:rsid w:val="006A2680"/>
    <w:rsid w:val="006A2A70"/>
    <w:rsid w:val="006A3841"/>
    <w:rsid w:val="006A63D9"/>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4FAB"/>
    <w:rsid w:val="006D03F1"/>
    <w:rsid w:val="006D0FC1"/>
    <w:rsid w:val="006D1BD2"/>
    <w:rsid w:val="006D27C0"/>
    <w:rsid w:val="006D47A2"/>
    <w:rsid w:val="006D5EEF"/>
    <w:rsid w:val="006D6522"/>
    <w:rsid w:val="006D6B2C"/>
    <w:rsid w:val="006E0950"/>
    <w:rsid w:val="006E43CA"/>
    <w:rsid w:val="006E4E48"/>
    <w:rsid w:val="006E5954"/>
    <w:rsid w:val="006E62B4"/>
    <w:rsid w:val="006F11FF"/>
    <w:rsid w:val="006F1E78"/>
    <w:rsid w:val="006F2945"/>
    <w:rsid w:val="006F29B5"/>
    <w:rsid w:val="006F41CA"/>
    <w:rsid w:val="006F42CA"/>
    <w:rsid w:val="006F5CA2"/>
    <w:rsid w:val="006F67DD"/>
    <w:rsid w:val="007003BE"/>
    <w:rsid w:val="00701013"/>
    <w:rsid w:val="00701FE4"/>
    <w:rsid w:val="0070355F"/>
    <w:rsid w:val="007057D9"/>
    <w:rsid w:val="0070644D"/>
    <w:rsid w:val="00706E30"/>
    <w:rsid w:val="007127E4"/>
    <w:rsid w:val="0071474C"/>
    <w:rsid w:val="0071637A"/>
    <w:rsid w:val="007177D2"/>
    <w:rsid w:val="007213BE"/>
    <w:rsid w:val="0072351D"/>
    <w:rsid w:val="00725375"/>
    <w:rsid w:val="00725386"/>
    <w:rsid w:val="0072630F"/>
    <w:rsid w:val="0072790F"/>
    <w:rsid w:val="00727C88"/>
    <w:rsid w:val="00731120"/>
    <w:rsid w:val="00731DEC"/>
    <w:rsid w:val="0073218F"/>
    <w:rsid w:val="007321B4"/>
    <w:rsid w:val="00733FDD"/>
    <w:rsid w:val="007346FE"/>
    <w:rsid w:val="00735DB2"/>
    <w:rsid w:val="0073648A"/>
    <w:rsid w:val="0073688F"/>
    <w:rsid w:val="007378EC"/>
    <w:rsid w:val="00740C9F"/>
    <w:rsid w:val="007421AF"/>
    <w:rsid w:val="00742A16"/>
    <w:rsid w:val="00743DB2"/>
    <w:rsid w:val="00746C60"/>
    <w:rsid w:val="0074715B"/>
    <w:rsid w:val="00747DBC"/>
    <w:rsid w:val="00747F48"/>
    <w:rsid w:val="0075355D"/>
    <w:rsid w:val="00753689"/>
    <w:rsid w:val="0075466C"/>
    <w:rsid w:val="0075562D"/>
    <w:rsid w:val="007561A0"/>
    <w:rsid w:val="0075670C"/>
    <w:rsid w:val="00756A92"/>
    <w:rsid w:val="007625E9"/>
    <w:rsid w:val="0076387C"/>
    <w:rsid w:val="00764D79"/>
    <w:rsid w:val="007658F0"/>
    <w:rsid w:val="00767A00"/>
    <w:rsid w:val="007736B1"/>
    <w:rsid w:val="007744B5"/>
    <w:rsid w:val="00774F3C"/>
    <w:rsid w:val="00780276"/>
    <w:rsid w:val="0078114C"/>
    <w:rsid w:val="00781259"/>
    <w:rsid w:val="0078392A"/>
    <w:rsid w:val="00784A2C"/>
    <w:rsid w:val="00785242"/>
    <w:rsid w:val="007860BB"/>
    <w:rsid w:val="007873CC"/>
    <w:rsid w:val="0079067A"/>
    <w:rsid w:val="0079068D"/>
    <w:rsid w:val="007907EE"/>
    <w:rsid w:val="00791562"/>
    <w:rsid w:val="007922F6"/>
    <w:rsid w:val="0079352B"/>
    <w:rsid w:val="0079417F"/>
    <w:rsid w:val="0079492E"/>
    <w:rsid w:val="00795E24"/>
    <w:rsid w:val="00796CBE"/>
    <w:rsid w:val="007A0DA1"/>
    <w:rsid w:val="007A1247"/>
    <w:rsid w:val="007A34FF"/>
    <w:rsid w:val="007A3834"/>
    <w:rsid w:val="007A3B0F"/>
    <w:rsid w:val="007A4AE2"/>
    <w:rsid w:val="007A5594"/>
    <w:rsid w:val="007A589B"/>
    <w:rsid w:val="007A6B23"/>
    <w:rsid w:val="007A7240"/>
    <w:rsid w:val="007A7289"/>
    <w:rsid w:val="007B1449"/>
    <w:rsid w:val="007B26F5"/>
    <w:rsid w:val="007B4F6C"/>
    <w:rsid w:val="007B5881"/>
    <w:rsid w:val="007B673A"/>
    <w:rsid w:val="007B67B9"/>
    <w:rsid w:val="007B7993"/>
    <w:rsid w:val="007C17D2"/>
    <w:rsid w:val="007C2095"/>
    <w:rsid w:val="007C2BA6"/>
    <w:rsid w:val="007C4003"/>
    <w:rsid w:val="007C530A"/>
    <w:rsid w:val="007C5E03"/>
    <w:rsid w:val="007C64A0"/>
    <w:rsid w:val="007C7849"/>
    <w:rsid w:val="007D0BEC"/>
    <w:rsid w:val="007D0F46"/>
    <w:rsid w:val="007D1093"/>
    <w:rsid w:val="007D38F8"/>
    <w:rsid w:val="007D3CF0"/>
    <w:rsid w:val="007D5A11"/>
    <w:rsid w:val="007D6770"/>
    <w:rsid w:val="007D7C77"/>
    <w:rsid w:val="007E142E"/>
    <w:rsid w:val="007E18A6"/>
    <w:rsid w:val="007E1D4C"/>
    <w:rsid w:val="007E731A"/>
    <w:rsid w:val="007E7595"/>
    <w:rsid w:val="007F02EB"/>
    <w:rsid w:val="007F0B06"/>
    <w:rsid w:val="007F2678"/>
    <w:rsid w:val="007F2F0A"/>
    <w:rsid w:val="007F3C3C"/>
    <w:rsid w:val="007F4A8B"/>
    <w:rsid w:val="007F6E5A"/>
    <w:rsid w:val="007F6FC1"/>
    <w:rsid w:val="007F7912"/>
    <w:rsid w:val="008019DB"/>
    <w:rsid w:val="00803288"/>
    <w:rsid w:val="00803498"/>
    <w:rsid w:val="00804421"/>
    <w:rsid w:val="008053AC"/>
    <w:rsid w:val="00805780"/>
    <w:rsid w:val="00805F48"/>
    <w:rsid w:val="008067E7"/>
    <w:rsid w:val="00810FCC"/>
    <w:rsid w:val="00811486"/>
    <w:rsid w:val="0081316C"/>
    <w:rsid w:val="00813A33"/>
    <w:rsid w:val="00814072"/>
    <w:rsid w:val="00814867"/>
    <w:rsid w:val="00814CAE"/>
    <w:rsid w:val="00816830"/>
    <w:rsid w:val="00816E03"/>
    <w:rsid w:val="00817C78"/>
    <w:rsid w:val="00824402"/>
    <w:rsid w:val="008249B7"/>
    <w:rsid w:val="008252C8"/>
    <w:rsid w:val="008259CE"/>
    <w:rsid w:val="00825CC6"/>
    <w:rsid w:val="0082675C"/>
    <w:rsid w:val="008272A0"/>
    <w:rsid w:val="008309A6"/>
    <w:rsid w:val="00832E40"/>
    <w:rsid w:val="00833DC4"/>
    <w:rsid w:val="00836C27"/>
    <w:rsid w:val="00837533"/>
    <w:rsid w:val="00841ECD"/>
    <w:rsid w:val="00842ACD"/>
    <w:rsid w:val="008431F0"/>
    <w:rsid w:val="00844D6C"/>
    <w:rsid w:val="008467D6"/>
    <w:rsid w:val="0084794E"/>
    <w:rsid w:val="00847DD2"/>
    <w:rsid w:val="00850554"/>
    <w:rsid w:val="00851661"/>
    <w:rsid w:val="00852B28"/>
    <w:rsid w:val="00853B7C"/>
    <w:rsid w:val="00854B22"/>
    <w:rsid w:val="008552C5"/>
    <w:rsid w:val="00857E15"/>
    <w:rsid w:val="00861DE1"/>
    <w:rsid w:val="008621D8"/>
    <w:rsid w:val="00863879"/>
    <w:rsid w:val="00864AFE"/>
    <w:rsid w:val="0086552C"/>
    <w:rsid w:val="00865EB2"/>
    <w:rsid w:val="0086657B"/>
    <w:rsid w:val="00866AEA"/>
    <w:rsid w:val="00867B16"/>
    <w:rsid w:val="0087368C"/>
    <w:rsid w:val="00873A91"/>
    <w:rsid w:val="0087518C"/>
    <w:rsid w:val="00876C24"/>
    <w:rsid w:val="008775EF"/>
    <w:rsid w:val="008776B7"/>
    <w:rsid w:val="00877A55"/>
    <w:rsid w:val="00880035"/>
    <w:rsid w:val="0088088A"/>
    <w:rsid w:val="008827CB"/>
    <w:rsid w:val="00884632"/>
    <w:rsid w:val="00884C71"/>
    <w:rsid w:val="0088568F"/>
    <w:rsid w:val="008875C7"/>
    <w:rsid w:val="00887DE8"/>
    <w:rsid w:val="00890585"/>
    <w:rsid w:val="00891515"/>
    <w:rsid w:val="00896123"/>
    <w:rsid w:val="008974C6"/>
    <w:rsid w:val="00897B0E"/>
    <w:rsid w:val="008A632C"/>
    <w:rsid w:val="008A6E69"/>
    <w:rsid w:val="008B00BF"/>
    <w:rsid w:val="008B08F3"/>
    <w:rsid w:val="008B1088"/>
    <w:rsid w:val="008B2069"/>
    <w:rsid w:val="008C0AAC"/>
    <w:rsid w:val="008C0CF2"/>
    <w:rsid w:val="008C0D00"/>
    <w:rsid w:val="008C4316"/>
    <w:rsid w:val="008C45C8"/>
    <w:rsid w:val="008C4A9A"/>
    <w:rsid w:val="008C4C6E"/>
    <w:rsid w:val="008C4E41"/>
    <w:rsid w:val="008C6E96"/>
    <w:rsid w:val="008C7CDF"/>
    <w:rsid w:val="008C7E7B"/>
    <w:rsid w:val="008D03C6"/>
    <w:rsid w:val="008D0CD3"/>
    <w:rsid w:val="008D12A3"/>
    <w:rsid w:val="008D1CAA"/>
    <w:rsid w:val="008D3367"/>
    <w:rsid w:val="008D4E91"/>
    <w:rsid w:val="008D5101"/>
    <w:rsid w:val="008D52A6"/>
    <w:rsid w:val="008D5C8B"/>
    <w:rsid w:val="008D648E"/>
    <w:rsid w:val="008D6AC8"/>
    <w:rsid w:val="008D6EEF"/>
    <w:rsid w:val="008D74C1"/>
    <w:rsid w:val="008E0970"/>
    <w:rsid w:val="008E18AB"/>
    <w:rsid w:val="008E33AE"/>
    <w:rsid w:val="008E388B"/>
    <w:rsid w:val="008E3AD1"/>
    <w:rsid w:val="008E3D92"/>
    <w:rsid w:val="008E629F"/>
    <w:rsid w:val="008E67BE"/>
    <w:rsid w:val="008E6B0F"/>
    <w:rsid w:val="008E6E8D"/>
    <w:rsid w:val="008E7E21"/>
    <w:rsid w:val="008F0CFC"/>
    <w:rsid w:val="008F0D51"/>
    <w:rsid w:val="008F0DF4"/>
    <w:rsid w:val="008F125F"/>
    <w:rsid w:val="008F27D3"/>
    <w:rsid w:val="008F2C1E"/>
    <w:rsid w:val="008F313E"/>
    <w:rsid w:val="008F3945"/>
    <w:rsid w:val="008F5FD5"/>
    <w:rsid w:val="008F660E"/>
    <w:rsid w:val="008F761C"/>
    <w:rsid w:val="00900FFE"/>
    <w:rsid w:val="00901D80"/>
    <w:rsid w:val="009043A0"/>
    <w:rsid w:val="00904406"/>
    <w:rsid w:val="009047BB"/>
    <w:rsid w:val="00906B24"/>
    <w:rsid w:val="009070CC"/>
    <w:rsid w:val="009100D2"/>
    <w:rsid w:val="00912B16"/>
    <w:rsid w:val="00913311"/>
    <w:rsid w:val="00914701"/>
    <w:rsid w:val="009149DC"/>
    <w:rsid w:val="00914B31"/>
    <w:rsid w:val="00923064"/>
    <w:rsid w:val="00923F32"/>
    <w:rsid w:val="0092419A"/>
    <w:rsid w:val="00924243"/>
    <w:rsid w:val="009271FF"/>
    <w:rsid w:val="00927B49"/>
    <w:rsid w:val="00931E53"/>
    <w:rsid w:val="00932BAC"/>
    <w:rsid w:val="00934619"/>
    <w:rsid w:val="0093524A"/>
    <w:rsid w:val="00935927"/>
    <w:rsid w:val="00935C2F"/>
    <w:rsid w:val="00936075"/>
    <w:rsid w:val="009376ED"/>
    <w:rsid w:val="00940089"/>
    <w:rsid w:val="00942666"/>
    <w:rsid w:val="00942704"/>
    <w:rsid w:val="00942A09"/>
    <w:rsid w:val="00943180"/>
    <w:rsid w:val="00943F10"/>
    <w:rsid w:val="009441D2"/>
    <w:rsid w:val="009441FD"/>
    <w:rsid w:val="00944927"/>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992"/>
    <w:rsid w:val="009723B1"/>
    <w:rsid w:val="00974655"/>
    <w:rsid w:val="00975B85"/>
    <w:rsid w:val="009762F2"/>
    <w:rsid w:val="0098041A"/>
    <w:rsid w:val="00980430"/>
    <w:rsid w:val="0098093F"/>
    <w:rsid w:val="00981FC5"/>
    <w:rsid w:val="00982B89"/>
    <w:rsid w:val="00984D13"/>
    <w:rsid w:val="0098730A"/>
    <w:rsid w:val="00990447"/>
    <w:rsid w:val="009915AD"/>
    <w:rsid w:val="0099619E"/>
    <w:rsid w:val="00997FEF"/>
    <w:rsid w:val="009A0033"/>
    <w:rsid w:val="009A062D"/>
    <w:rsid w:val="009A10E3"/>
    <w:rsid w:val="009A3BE6"/>
    <w:rsid w:val="009A3FB4"/>
    <w:rsid w:val="009B0A7A"/>
    <w:rsid w:val="009B2927"/>
    <w:rsid w:val="009B3123"/>
    <w:rsid w:val="009B3B9F"/>
    <w:rsid w:val="009B5880"/>
    <w:rsid w:val="009B6C42"/>
    <w:rsid w:val="009B74E2"/>
    <w:rsid w:val="009B7E00"/>
    <w:rsid w:val="009C1142"/>
    <w:rsid w:val="009C1B32"/>
    <w:rsid w:val="009C3E0C"/>
    <w:rsid w:val="009C4656"/>
    <w:rsid w:val="009C66B9"/>
    <w:rsid w:val="009C7D0B"/>
    <w:rsid w:val="009D16AE"/>
    <w:rsid w:val="009D1A8A"/>
    <w:rsid w:val="009D2968"/>
    <w:rsid w:val="009D29DD"/>
    <w:rsid w:val="009D33A7"/>
    <w:rsid w:val="009D3AAB"/>
    <w:rsid w:val="009D54D4"/>
    <w:rsid w:val="009D5A94"/>
    <w:rsid w:val="009D6E2F"/>
    <w:rsid w:val="009D7318"/>
    <w:rsid w:val="009E0947"/>
    <w:rsid w:val="009E0BF3"/>
    <w:rsid w:val="009E110E"/>
    <w:rsid w:val="009E1729"/>
    <w:rsid w:val="009E1F11"/>
    <w:rsid w:val="009F3ADB"/>
    <w:rsid w:val="009F4A55"/>
    <w:rsid w:val="009F50B1"/>
    <w:rsid w:val="009F657D"/>
    <w:rsid w:val="009F689E"/>
    <w:rsid w:val="00A0038B"/>
    <w:rsid w:val="00A0126B"/>
    <w:rsid w:val="00A0141A"/>
    <w:rsid w:val="00A01732"/>
    <w:rsid w:val="00A04FAB"/>
    <w:rsid w:val="00A05A78"/>
    <w:rsid w:val="00A05B08"/>
    <w:rsid w:val="00A05BEC"/>
    <w:rsid w:val="00A068FD"/>
    <w:rsid w:val="00A0793D"/>
    <w:rsid w:val="00A11BB4"/>
    <w:rsid w:val="00A11F33"/>
    <w:rsid w:val="00A120CA"/>
    <w:rsid w:val="00A12A4D"/>
    <w:rsid w:val="00A12DB4"/>
    <w:rsid w:val="00A13F79"/>
    <w:rsid w:val="00A143CD"/>
    <w:rsid w:val="00A144EE"/>
    <w:rsid w:val="00A1473D"/>
    <w:rsid w:val="00A14825"/>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395"/>
    <w:rsid w:val="00A51B3F"/>
    <w:rsid w:val="00A52C70"/>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91651"/>
    <w:rsid w:val="00A9199F"/>
    <w:rsid w:val="00A92D22"/>
    <w:rsid w:val="00A95700"/>
    <w:rsid w:val="00A9593D"/>
    <w:rsid w:val="00A95E06"/>
    <w:rsid w:val="00A96C34"/>
    <w:rsid w:val="00A9764C"/>
    <w:rsid w:val="00AA0D5F"/>
    <w:rsid w:val="00AA163A"/>
    <w:rsid w:val="00AA2601"/>
    <w:rsid w:val="00AA396B"/>
    <w:rsid w:val="00AA564B"/>
    <w:rsid w:val="00AA6B8D"/>
    <w:rsid w:val="00AA765F"/>
    <w:rsid w:val="00AA7FE7"/>
    <w:rsid w:val="00AB1B02"/>
    <w:rsid w:val="00AB1D48"/>
    <w:rsid w:val="00AB2B72"/>
    <w:rsid w:val="00AB324A"/>
    <w:rsid w:val="00AB45C2"/>
    <w:rsid w:val="00AB5E83"/>
    <w:rsid w:val="00AB626D"/>
    <w:rsid w:val="00AB70BA"/>
    <w:rsid w:val="00AB754B"/>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6B3A"/>
    <w:rsid w:val="00AD73D2"/>
    <w:rsid w:val="00AD7708"/>
    <w:rsid w:val="00AE18EC"/>
    <w:rsid w:val="00AE23BF"/>
    <w:rsid w:val="00AE2E1C"/>
    <w:rsid w:val="00AE3677"/>
    <w:rsid w:val="00AE4212"/>
    <w:rsid w:val="00AE4731"/>
    <w:rsid w:val="00AE4AC6"/>
    <w:rsid w:val="00AE51CD"/>
    <w:rsid w:val="00AE5994"/>
    <w:rsid w:val="00AE6CDC"/>
    <w:rsid w:val="00AE7AF7"/>
    <w:rsid w:val="00AF121F"/>
    <w:rsid w:val="00AF1419"/>
    <w:rsid w:val="00AF3012"/>
    <w:rsid w:val="00AF3CAA"/>
    <w:rsid w:val="00AF40FC"/>
    <w:rsid w:val="00AF4BDD"/>
    <w:rsid w:val="00AF4D7D"/>
    <w:rsid w:val="00AF5F64"/>
    <w:rsid w:val="00AF61FF"/>
    <w:rsid w:val="00AF6A93"/>
    <w:rsid w:val="00B009F0"/>
    <w:rsid w:val="00B01444"/>
    <w:rsid w:val="00B0156F"/>
    <w:rsid w:val="00B01BDF"/>
    <w:rsid w:val="00B02181"/>
    <w:rsid w:val="00B038B4"/>
    <w:rsid w:val="00B044D0"/>
    <w:rsid w:val="00B04C36"/>
    <w:rsid w:val="00B05EC1"/>
    <w:rsid w:val="00B07594"/>
    <w:rsid w:val="00B14A6E"/>
    <w:rsid w:val="00B14EA1"/>
    <w:rsid w:val="00B151CE"/>
    <w:rsid w:val="00B20C15"/>
    <w:rsid w:val="00B212C1"/>
    <w:rsid w:val="00B213A7"/>
    <w:rsid w:val="00B21EAC"/>
    <w:rsid w:val="00B224E7"/>
    <w:rsid w:val="00B22E48"/>
    <w:rsid w:val="00B22ED9"/>
    <w:rsid w:val="00B23BF8"/>
    <w:rsid w:val="00B25552"/>
    <w:rsid w:val="00B25644"/>
    <w:rsid w:val="00B256B8"/>
    <w:rsid w:val="00B25846"/>
    <w:rsid w:val="00B25E5D"/>
    <w:rsid w:val="00B260B3"/>
    <w:rsid w:val="00B26EC8"/>
    <w:rsid w:val="00B277F3"/>
    <w:rsid w:val="00B31BED"/>
    <w:rsid w:val="00B31F1E"/>
    <w:rsid w:val="00B32159"/>
    <w:rsid w:val="00B33BF7"/>
    <w:rsid w:val="00B33CA2"/>
    <w:rsid w:val="00B3700B"/>
    <w:rsid w:val="00B376E3"/>
    <w:rsid w:val="00B37D8F"/>
    <w:rsid w:val="00B4196B"/>
    <w:rsid w:val="00B42FE7"/>
    <w:rsid w:val="00B4436B"/>
    <w:rsid w:val="00B471EE"/>
    <w:rsid w:val="00B50A68"/>
    <w:rsid w:val="00B51512"/>
    <w:rsid w:val="00B51C7B"/>
    <w:rsid w:val="00B51DAA"/>
    <w:rsid w:val="00B51FF2"/>
    <w:rsid w:val="00B5235D"/>
    <w:rsid w:val="00B554EB"/>
    <w:rsid w:val="00B55F1A"/>
    <w:rsid w:val="00B565EC"/>
    <w:rsid w:val="00B61734"/>
    <w:rsid w:val="00B631B4"/>
    <w:rsid w:val="00B6334E"/>
    <w:rsid w:val="00B643A4"/>
    <w:rsid w:val="00B65A25"/>
    <w:rsid w:val="00B70AF4"/>
    <w:rsid w:val="00B71153"/>
    <w:rsid w:val="00B73CD3"/>
    <w:rsid w:val="00B74A0A"/>
    <w:rsid w:val="00B81F3B"/>
    <w:rsid w:val="00B84080"/>
    <w:rsid w:val="00B8462A"/>
    <w:rsid w:val="00B853AB"/>
    <w:rsid w:val="00B8540D"/>
    <w:rsid w:val="00B866F3"/>
    <w:rsid w:val="00B86C41"/>
    <w:rsid w:val="00B9072D"/>
    <w:rsid w:val="00B91EC4"/>
    <w:rsid w:val="00B92418"/>
    <w:rsid w:val="00B966E0"/>
    <w:rsid w:val="00BA1291"/>
    <w:rsid w:val="00BA1CF3"/>
    <w:rsid w:val="00BA1FF3"/>
    <w:rsid w:val="00BA2730"/>
    <w:rsid w:val="00BA2BB6"/>
    <w:rsid w:val="00BA3BF0"/>
    <w:rsid w:val="00BA4B84"/>
    <w:rsid w:val="00BA4E26"/>
    <w:rsid w:val="00BA5903"/>
    <w:rsid w:val="00BA6483"/>
    <w:rsid w:val="00BA6D52"/>
    <w:rsid w:val="00BB1BE0"/>
    <w:rsid w:val="00BB459A"/>
    <w:rsid w:val="00BB4BEB"/>
    <w:rsid w:val="00BB6994"/>
    <w:rsid w:val="00BB7923"/>
    <w:rsid w:val="00BC07D4"/>
    <w:rsid w:val="00BC3028"/>
    <w:rsid w:val="00BC4326"/>
    <w:rsid w:val="00BC630F"/>
    <w:rsid w:val="00BC6761"/>
    <w:rsid w:val="00BC772E"/>
    <w:rsid w:val="00BC7C42"/>
    <w:rsid w:val="00BC7E09"/>
    <w:rsid w:val="00BD0B57"/>
    <w:rsid w:val="00BD187E"/>
    <w:rsid w:val="00BD2B95"/>
    <w:rsid w:val="00BD3E0B"/>
    <w:rsid w:val="00BD78D0"/>
    <w:rsid w:val="00BD78E8"/>
    <w:rsid w:val="00BE10F6"/>
    <w:rsid w:val="00BE1D1F"/>
    <w:rsid w:val="00BE2E22"/>
    <w:rsid w:val="00BE3502"/>
    <w:rsid w:val="00BE3B8F"/>
    <w:rsid w:val="00BE3BDE"/>
    <w:rsid w:val="00BF3165"/>
    <w:rsid w:val="00BF3490"/>
    <w:rsid w:val="00BF3DCE"/>
    <w:rsid w:val="00BF55BB"/>
    <w:rsid w:val="00BF5A4C"/>
    <w:rsid w:val="00BF647E"/>
    <w:rsid w:val="00BF69DA"/>
    <w:rsid w:val="00BF72C9"/>
    <w:rsid w:val="00C0131A"/>
    <w:rsid w:val="00C013B3"/>
    <w:rsid w:val="00C015EA"/>
    <w:rsid w:val="00C01BAD"/>
    <w:rsid w:val="00C0299F"/>
    <w:rsid w:val="00C029C7"/>
    <w:rsid w:val="00C03200"/>
    <w:rsid w:val="00C04190"/>
    <w:rsid w:val="00C05F6E"/>
    <w:rsid w:val="00C10193"/>
    <w:rsid w:val="00C117A5"/>
    <w:rsid w:val="00C12C46"/>
    <w:rsid w:val="00C143F4"/>
    <w:rsid w:val="00C15BDF"/>
    <w:rsid w:val="00C1662F"/>
    <w:rsid w:val="00C17B07"/>
    <w:rsid w:val="00C20588"/>
    <w:rsid w:val="00C2170D"/>
    <w:rsid w:val="00C225D0"/>
    <w:rsid w:val="00C23820"/>
    <w:rsid w:val="00C238E0"/>
    <w:rsid w:val="00C23916"/>
    <w:rsid w:val="00C23E82"/>
    <w:rsid w:val="00C24810"/>
    <w:rsid w:val="00C255EB"/>
    <w:rsid w:val="00C25C0B"/>
    <w:rsid w:val="00C26650"/>
    <w:rsid w:val="00C26997"/>
    <w:rsid w:val="00C30000"/>
    <w:rsid w:val="00C315BF"/>
    <w:rsid w:val="00C31831"/>
    <w:rsid w:val="00C323C1"/>
    <w:rsid w:val="00C32764"/>
    <w:rsid w:val="00C3355E"/>
    <w:rsid w:val="00C34096"/>
    <w:rsid w:val="00C36427"/>
    <w:rsid w:val="00C36651"/>
    <w:rsid w:val="00C40659"/>
    <w:rsid w:val="00C426F9"/>
    <w:rsid w:val="00C42EA0"/>
    <w:rsid w:val="00C43DEC"/>
    <w:rsid w:val="00C43FC3"/>
    <w:rsid w:val="00C446BA"/>
    <w:rsid w:val="00C44CBE"/>
    <w:rsid w:val="00C44EA8"/>
    <w:rsid w:val="00C47213"/>
    <w:rsid w:val="00C474B1"/>
    <w:rsid w:val="00C502C1"/>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70486"/>
    <w:rsid w:val="00C70F47"/>
    <w:rsid w:val="00C71CC2"/>
    <w:rsid w:val="00C756E1"/>
    <w:rsid w:val="00C75A1B"/>
    <w:rsid w:val="00C76A50"/>
    <w:rsid w:val="00C80DB5"/>
    <w:rsid w:val="00C81350"/>
    <w:rsid w:val="00C833B4"/>
    <w:rsid w:val="00C8347A"/>
    <w:rsid w:val="00C84C7F"/>
    <w:rsid w:val="00C8521F"/>
    <w:rsid w:val="00C8571C"/>
    <w:rsid w:val="00C859D6"/>
    <w:rsid w:val="00C864A4"/>
    <w:rsid w:val="00C86CA7"/>
    <w:rsid w:val="00C93B3E"/>
    <w:rsid w:val="00C93CC4"/>
    <w:rsid w:val="00C950BF"/>
    <w:rsid w:val="00CA013E"/>
    <w:rsid w:val="00CA1C60"/>
    <w:rsid w:val="00CA44C7"/>
    <w:rsid w:val="00CA6108"/>
    <w:rsid w:val="00CA72ED"/>
    <w:rsid w:val="00CB120F"/>
    <w:rsid w:val="00CB1FBE"/>
    <w:rsid w:val="00CB23C2"/>
    <w:rsid w:val="00CB6841"/>
    <w:rsid w:val="00CB6D34"/>
    <w:rsid w:val="00CB6FFB"/>
    <w:rsid w:val="00CB78FD"/>
    <w:rsid w:val="00CC0898"/>
    <w:rsid w:val="00CC1091"/>
    <w:rsid w:val="00CC240C"/>
    <w:rsid w:val="00CC2E1A"/>
    <w:rsid w:val="00CC371B"/>
    <w:rsid w:val="00CC37F0"/>
    <w:rsid w:val="00CC3A4C"/>
    <w:rsid w:val="00CC3BB8"/>
    <w:rsid w:val="00CC4A3F"/>
    <w:rsid w:val="00CC5F50"/>
    <w:rsid w:val="00CC6490"/>
    <w:rsid w:val="00CC6696"/>
    <w:rsid w:val="00CC7253"/>
    <w:rsid w:val="00CD1A7F"/>
    <w:rsid w:val="00CD2D1E"/>
    <w:rsid w:val="00CD3586"/>
    <w:rsid w:val="00CD567B"/>
    <w:rsid w:val="00CE2202"/>
    <w:rsid w:val="00CE4D1A"/>
    <w:rsid w:val="00CE5249"/>
    <w:rsid w:val="00CE5DD0"/>
    <w:rsid w:val="00CE64CB"/>
    <w:rsid w:val="00CF0A0B"/>
    <w:rsid w:val="00CF16D0"/>
    <w:rsid w:val="00CF1770"/>
    <w:rsid w:val="00CF2240"/>
    <w:rsid w:val="00CF2AF0"/>
    <w:rsid w:val="00CF3437"/>
    <w:rsid w:val="00CF4E45"/>
    <w:rsid w:val="00CF7A49"/>
    <w:rsid w:val="00D00C3D"/>
    <w:rsid w:val="00D01EBE"/>
    <w:rsid w:val="00D027AE"/>
    <w:rsid w:val="00D034C4"/>
    <w:rsid w:val="00D035D5"/>
    <w:rsid w:val="00D04FA8"/>
    <w:rsid w:val="00D10348"/>
    <w:rsid w:val="00D103D4"/>
    <w:rsid w:val="00D10F8F"/>
    <w:rsid w:val="00D11F70"/>
    <w:rsid w:val="00D15A94"/>
    <w:rsid w:val="00D15ED7"/>
    <w:rsid w:val="00D2066E"/>
    <w:rsid w:val="00D20757"/>
    <w:rsid w:val="00D20F0A"/>
    <w:rsid w:val="00D21FB5"/>
    <w:rsid w:val="00D2304E"/>
    <w:rsid w:val="00D23B76"/>
    <w:rsid w:val="00D247BE"/>
    <w:rsid w:val="00D27454"/>
    <w:rsid w:val="00D338EA"/>
    <w:rsid w:val="00D34596"/>
    <w:rsid w:val="00D36433"/>
    <w:rsid w:val="00D37AE0"/>
    <w:rsid w:val="00D37F18"/>
    <w:rsid w:val="00D400E3"/>
    <w:rsid w:val="00D415E3"/>
    <w:rsid w:val="00D42454"/>
    <w:rsid w:val="00D4295E"/>
    <w:rsid w:val="00D42B21"/>
    <w:rsid w:val="00D4354B"/>
    <w:rsid w:val="00D43E6C"/>
    <w:rsid w:val="00D45800"/>
    <w:rsid w:val="00D45E79"/>
    <w:rsid w:val="00D46DD1"/>
    <w:rsid w:val="00D50E6A"/>
    <w:rsid w:val="00D511DD"/>
    <w:rsid w:val="00D536B9"/>
    <w:rsid w:val="00D53736"/>
    <w:rsid w:val="00D55300"/>
    <w:rsid w:val="00D56CBB"/>
    <w:rsid w:val="00D6007E"/>
    <w:rsid w:val="00D60209"/>
    <w:rsid w:val="00D6070C"/>
    <w:rsid w:val="00D607AD"/>
    <w:rsid w:val="00D60A04"/>
    <w:rsid w:val="00D619B4"/>
    <w:rsid w:val="00D63C67"/>
    <w:rsid w:val="00D63D72"/>
    <w:rsid w:val="00D642E3"/>
    <w:rsid w:val="00D64F40"/>
    <w:rsid w:val="00D657A5"/>
    <w:rsid w:val="00D66911"/>
    <w:rsid w:val="00D66BE1"/>
    <w:rsid w:val="00D71433"/>
    <w:rsid w:val="00D71DEB"/>
    <w:rsid w:val="00D7219D"/>
    <w:rsid w:val="00D73384"/>
    <w:rsid w:val="00D73DB3"/>
    <w:rsid w:val="00D75653"/>
    <w:rsid w:val="00D76D1B"/>
    <w:rsid w:val="00D7762A"/>
    <w:rsid w:val="00D8167A"/>
    <w:rsid w:val="00D85767"/>
    <w:rsid w:val="00D8614F"/>
    <w:rsid w:val="00D86AA7"/>
    <w:rsid w:val="00D87D86"/>
    <w:rsid w:val="00D91D11"/>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3523"/>
    <w:rsid w:val="00DB36F0"/>
    <w:rsid w:val="00DB4079"/>
    <w:rsid w:val="00DB42FE"/>
    <w:rsid w:val="00DB6503"/>
    <w:rsid w:val="00DB70BF"/>
    <w:rsid w:val="00DC0EC4"/>
    <w:rsid w:val="00DC1230"/>
    <w:rsid w:val="00DC2B94"/>
    <w:rsid w:val="00DC2D77"/>
    <w:rsid w:val="00DC30A8"/>
    <w:rsid w:val="00DC41AF"/>
    <w:rsid w:val="00DC5112"/>
    <w:rsid w:val="00DC659D"/>
    <w:rsid w:val="00DC6D24"/>
    <w:rsid w:val="00DC6F61"/>
    <w:rsid w:val="00DD17EF"/>
    <w:rsid w:val="00DD20C4"/>
    <w:rsid w:val="00DD44A8"/>
    <w:rsid w:val="00DD55A6"/>
    <w:rsid w:val="00DD5798"/>
    <w:rsid w:val="00DE518F"/>
    <w:rsid w:val="00DE7FDD"/>
    <w:rsid w:val="00DF0DDE"/>
    <w:rsid w:val="00DF227F"/>
    <w:rsid w:val="00DF5C87"/>
    <w:rsid w:val="00DF7277"/>
    <w:rsid w:val="00E009B0"/>
    <w:rsid w:val="00E01AB8"/>
    <w:rsid w:val="00E01CF7"/>
    <w:rsid w:val="00E01E92"/>
    <w:rsid w:val="00E03CCF"/>
    <w:rsid w:val="00E05067"/>
    <w:rsid w:val="00E054F1"/>
    <w:rsid w:val="00E0617B"/>
    <w:rsid w:val="00E0776D"/>
    <w:rsid w:val="00E07F3D"/>
    <w:rsid w:val="00E10715"/>
    <w:rsid w:val="00E12E2D"/>
    <w:rsid w:val="00E140A1"/>
    <w:rsid w:val="00E2018F"/>
    <w:rsid w:val="00E217EB"/>
    <w:rsid w:val="00E22823"/>
    <w:rsid w:val="00E22CCC"/>
    <w:rsid w:val="00E24561"/>
    <w:rsid w:val="00E25B51"/>
    <w:rsid w:val="00E25BC4"/>
    <w:rsid w:val="00E2654B"/>
    <w:rsid w:val="00E2671C"/>
    <w:rsid w:val="00E27383"/>
    <w:rsid w:val="00E27E00"/>
    <w:rsid w:val="00E30F37"/>
    <w:rsid w:val="00E319E8"/>
    <w:rsid w:val="00E31A69"/>
    <w:rsid w:val="00E32375"/>
    <w:rsid w:val="00E329EA"/>
    <w:rsid w:val="00E32AD5"/>
    <w:rsid w:val="00E33CBD"/>
    <w:rsid w:val="00E33E82"/>
    <w:rsid w:val="00E34046"/>
    <w:rsid w:val="00E35332"/>
    <w:rsid w:val="00E35611"/>
    <w:rsid w:val="00E36DF5"/>
    <w:rsid w:val="00E416B9"/>
    <w:rsid w:val="00E422E4"/>
    <w:rsid w:val="00E4267B"/>
    <w:rsid w:val="00E437FE"/>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57F2D"/>
    <w:rsid w:val="00E60912"/>
    <w:rsid w:val="00E60958"/>
    <w:rsid w:val="00E628C3"/>
    <w:rsid w:val="00E65740"/>
    <w:rsid w:val="00E659A8"/>
    <w:rsid w:val="00E66838"/>
    <w:rsid w:val="00E67FD3"/>
    <w:rsid w:val="00E7151F"/>
    <w:rsid w:val="00E7692A"/>
    <w:rsid w:val="00E76F0D"/>
    <w:rsid w:val="00E77F62"/>
    <w:rsid w:val="00E80EE7"/>
    <w:rsid w:val="00E82DF1"/>
    <w:rsid w:val="00E83192"/>
    <w:rsid w:val="00E84289"/>
    <w:rsid w:val="00E84E9C"/>
    <w:rsid w:val="00E85C89"/>
    <w:rsid w:val="00E86062"/>
    <w:rsid w:val="00E873DB"/>
    <w:rsid w:val="00E87A79"/>
    <w:rsid w:val="00E90150"/>
    <w:rsid w:val="00E91329"/>
    <w:rsid w:val="00E91A3E"/>
    <w:rsid w:val="00E92773"/>
    <w:rsid w:val="00E935FE"/>
    <w:rsid w:val="00E93B81"/>
    <w:rsid w:val="00E945C4"/>
    <w:rsid w:val="00E95BC2"/>
    <w:rsid w:val="00E968F8"/>
    <w:rsid w:val="00E973CA"/>
    <w:rsid w:val="00EA12B6"/>
    <w:rsid w:val="00EA3364"/>
    <w:rsid w:val="00EA7D79"/>
    <w:rsid w:val="00EA7EF0"/>
    <w:rsid w:val="00EB1600"/>
    <w:rsid w:val="00EB230A"/>
    <w:rsid w:val="00EB2B89"/>
    <w:rsid w:val="00EB6A82"/>
    <w:rsid w:val="00EC097F"/>
    <w:rsid w:val="00EC18F9"/>
    <w:rsid w:val="00EC4AF4"/>
    <w:rsid w:val="00EC5702"/>
    <w:rsid w:val="00EC596B"/>
    <w:rsid w:val="00EC5DBC"/>
    <w:rsid w:val="00EC6A21"/>
    <w:rsid w:val="00EC7358"/>
    <w:rsid w:val="00ED02B2"/>
    <w:rsid w:val="00ED2C86"/>
    <w:rsid w:val="00ED33E3"/>
    <w:rsid w:val="00ED3D39"/>
    <w:rsid w:val="00ED3E38"/>
    <w:rsid w:val="00ED4644"/>
    <w:rsid w:val="00ED5E3C"/>
    <w:rsid w:val="00ED5EA6"/>
    <w:rsid w:val="00ED754F"/>
    <w:rsid w:val="00ED7F09"/>
    <w:rsid w:val="00EE06F0"/>
    <w:rsid w:val="00EE1B24"/>
    <w:rsid w:val="00EE4D21"/>
    <w:rsid w:val="00EE73E0"/>
    <w:rsid w:val="00EE7B3E"/>
    <w:rsid w:val="00EE7C07"/>
    <w:rsid w:val="00EE7DE4"/>
    <w:rsid w:val="00EF1153"/>
    <w:rsid w:val="00EF34AE"/>
    <w:rsid w:val="00EF35A3"/>
    <w:rsid w:val="00EF474C"/>
    <w:rsid w:val="00EF66B6"/>
    <w:rsid w:val="00EF738C"/>
    <w:rsid w:val="00EF7469"/>
    <w:rsid w:val="00EF7C2E"/>
    <w:rsid w:val="00F01313"/>
    <w:rsid w:val="00F0266E"/>
    <w:rsid w:val="00F031B3"/>
    <w:rsid w:val="00F035B9"/>
    <w:rsid w:val="00F069C0"/>
    <w:rsid w:val="00F06C03"/>
    <w:rsid w:val="00F13265"/>
    <w:rsid w:val="00F16EE3"/>
    <w:rsid w:val="00F172C7"/>
    <w:rsid w:val="00F17598"/>
    <w:rsid w:val="00F205EE"/>
    <w:rsid w:val="00F2095D"/>
    <w:rsid w:val="00F225E5"/>
    <w:rsid w:val="00F22E0F"/>
    <w:rsid w:val="00F23E16"/>
    <w:rsid w:val="00F242E5"/>
    <w:rsid w:val="00F2518F"/>
    <w:rsid w:val="00F2738B"/>
    <w:rsid w:val="00F278A7"/>
    <w:rsid w:val="00F27C3D"/>
    <w:rsid w:val="00F27D5D"/>
    <w:rsid w:val="00F27E9D"/>
    <w:rsid w:val="00F302DD"/>
    <w:rsid w:val="00F31B11"/>
    <w:rsid w:val="00F32777"/>
    <w:rsid w:val="00F33CEA"/>
    <w:rsid w:val="00F34D75"/>
    <w:rsid w:val="00F3501B"/>
    <w:rsid w:val="00F35D27"/>
    <w:rsid w:val="00F36039"/>
    <w:rsid w:val="00F37304"/>
    <w:rsid w:val="00F42486"/>
    <w:rsid w:val="00F43236"/>
    <w:rsid w:val="00F450CE"/>
    <w:rsid w:val="00F45C33"/>
    <w:rsid w:val="00F469BD"/>
    <w:rsid w:val="00F47962"/>
    <w:rsid w:val="00F47D38"/>
    <w:rsid w:val="00F5143B"/>
    <w:rsid w:val="00F51589"/>
    <w:rsid w:val="00F517B2"/>
    <w:rsid w:val="00F51E31"/>
    <w:rsid w:val="00F532B2"/>
    <w:rsid w:val="00F53629"/>
    <w:rsid w:val="00F539C4"/>
    <w:rsid w:val="00F53BC9"/>
    <w:rsid w:val="00F5792F"/>
    <w:rsid w:val="00F60306"/>
    <w:rsid w:val="00F605DF"/>
    <w:rsid w:val="00F6080D"/>
    <w:rsid w:val="00F60D0C"/>
    <w:rsid w:val="00F616AE"/>
    <w:rsid w:val="00F62DAF"/>
    <w:rsid w:val="00F63BFB"/>
    <w:rsid w:val="00F64F91"/>
    <w:rsid w:val="00F67A3B"/>
    <w:rsid w:val="00F7140F"/>
    <w:rsid w:val="00F729AC"/>
    <w:rsid w:val="00F73E2F"/>
    <w:rsid w:val="00F750A5"/>
    <w:rsid w:val="00F755F7"/>
    <w:rsid w:val="00F76466"/>
    <w:rsid w:val="00F767CA"/>
    <w:rsid w:val="00F768C1"/>
    <w:rsid w:val="00F77D57"/>
    <w:rsid w:val="00F840F3"/>
    <w:rsid w:val="00F8414B"/>
    <w:rsid w:val="00F85F2A"/>
    <w:rsid w:val="00F870B2"/>
    <w:rsid w:val="00F8712B"/>
    <w:rsid w:val="00F91F17"/>
    <w:rsid w:val="00F93611"/>
    <w:rsid w:val="00F94740"/>
    <w:rsid w:val="00F9533D"/>
    <w:rsid w:val="00F9667D"/>
    <w:rsid w:val="00F9681A"/>
    <w:rsid w:val="00F96EB3"/>
    <w:rsid w:val="00F97389"/>
    <w:rsid w:val="00F976E0"/>
    <w:rsid w:val="00FA0C17"/>
    <w:rsid w:val="00FA1A58"/>
    <w:rsid w:val="00FA5EF5"/>
    <w:rsid w:val="00FA7443"/>
    <w:rsid w:val="00FA7470"/>
    <w:rsid w:val="00FB0975"/>
    <w:rsid w:val="00FB3929"/>
    <w:rsid w:val="00FB3F36"/>
    <w:rsid w:val="00FB45B0"/>
    <w:rsid w:val="00FB49C7"/>
    <w:rsid w:val="00FB4FB2"/>
    <w:rsid w:val="00FB6881"/>
    <w:rsid w:val="00FB6D79"/>
    <w:rsid w:val="00FC0DCF"/>
    <w:rsid w:val="00FC10AD"/>
    <w:rsid w:val="00FC171F"/>
    <w:rsid w:val="00FC1AB7"/>
    <w:rsid w:val="00FC361B"/>
    <w:rsid w:val="00FC39BE"/>
    <w:rsid w:val="00FC717F"/>
    <w:rsid w:val="00FD2C08"/>
    <w:rsid w:val="00FD45D6"/>
    <w:rsid w:val="00FD4D0A"/>
    <w:rsid w:val="00FD72ED"/>
    <w:rsid w:val="00FD7776"/>
    <w:rsid w:val="00FD790A"/>
    <w:rsid w:val="00FE276B"/>
    <w:rsid w:val="00FE3238"/>
    <w:rsid w:val="00FE36C1"/>
    <w:rsid w:val="00FE3EAC"/>
    <w:rsid w:val="00FE4607"/>
    <w:rsid w:val="00FE484E"/>
    <w:rsid w:val="00FE4D1C"/>
    <w:rsid w:val="00FE743D"/>
    <w:rsid w:val="00FF10D3"/>
    <w:rsid w:val="00FF1149"/>
    <w:rsid w:val="00FF21B9"/>
    <w:rsid w:val="00FF2695"/>
    <w:rsid w:val="00FF3B0D"/>
    <w:rsid w:val="00FF4CE5"/>
    <w:rsid w:val="00FF512B"/>
    <w:rsid w:val="00FF64C0"/>
    <w:rsid w:val="00FF6F57"/>
    <w:rsid w:val="00FF7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4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626B24"/>
    <w:pPr>
      <w:keepNext/>
      <w:keepLines/>
      <w:spacing w:before="480" w:after="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626B24"/>
    <w:pPr>
      <w:keepNext/>
      <w:keepLines/>
      <w:numPr>
        <w:ilvl w:val="1"/>
        <w:numId w:val="8"/>
      </w:numPr>
      <w:spacing w:before="200" w:after="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626B24"/>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626B24"/>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26B24"/>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26B24"/>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626B24"/>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626B24"/>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626B24"/>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04ED"/>
    <w:pPr>
      <w:spacing w:after="0" w:line="240" w:lineRule="auto"/>
    </w:pPr>
    <w:rPr>
      <w:sz w:val="20"/>
      <w:szCs w:val="20"/>
    </w:rPr>
  </w:style>
  <w:style w:type="character" w:customStyle="1" w:styleId="FootnoteTextChar">
    <w:name w:val="Footnote Text Char"/>
    <w:basedOn w:val="DefaultParagraphFont"/>
    <w:link w:val="FootnoteText"/>
    <w:uiPriority w:val="99"/>
    <w:rsid w:val="001504ED"/>
    <w:rPr>
      <w:sz w:val="20"/>
      <w:szCs w:val="20"/>
    </w:rPr>
  </w:style>
  <w:style w:type="character" w:styleId="FootnoteReference">
    <w:name w:val="footnote reference"/>
    <w:basedOn w:val="DefaultParagraphFont"/>
    <w:uiPriority w:val="99"/>
    <w:unhideWhenUsed/>
    <w:rsid w:val="001504ED"/>
    <w:rPr>
      <w:vertAlign w:val="superscript"/>
    </w:rPr>
  </w:style>
  <w:style w:type="paragraph" w:styleId="ListParagraph">
    <w:name w:val="List Paragraph"/>
    <w:aliases w:val="Forth level,Numbered List"/>
    <w:basedOn w:val="Normal"/>
    <w:link w:val="ListParagraphChar"/>
    <w:uiPriority w:val="34"/>
    <w:qFormat/>
    <w:rsid w:val="00A2149E"/>
    <w:pPr>
      <w:ind w:left="720"/>
      <w:contextualSpacing/>
    </w:pPr>
  </w:style>
  <w:style w:type="character" w:styleId="CommentReference">
    <w:name w:val="annotation reference"/>
    <w:basedOn w:val="DefaultParagraphFont"/>
    <w:uiPriority w:val="99"/>
    <w:semiHidden/>
    <w:unhideWhenUsed/>
    <w:rsid w:val="002D17F7"/>
    <w:rPr>
      <w:sz w:val="16"/>
      <w:szCs w:val="16"/>
    </w:rPr>
  </w:style>
  <w:style w:type="paragraph" w:styleId="CommentText">
    <w:name w:val="annotation text"/>
    <w:basedOn w:val="Normal"/>
    <w:link w:val="CommentTextChar"/>
    <w:uiPriority w:val="99"/>
    <w:unhideWhenUsed/>
    <w:rsid w:val="002D17F7"/>
    <w:pPr>
      <w:spacing w:line="240" w:lineRule="auto"/>
    </w:pPr>
    <w:rPr>
      <w:sz w:val="20"/>
      <w:szCs w:val="20"/>
    </w:rPr>
  </w:style>
  <w:style w:type="character" w:customStyle="1" w:styleId="CommentTextChar">
    <w:name w:val="Comment Text Char"/>
    <w:basedOn w:val="DefaultParagraphFont"/>
    <w:link w:val="CommentText"/>
    <w:uiPriority w:val="99"/>
    <w:rsid w:val="002D17F7"/>
    <w:rPr>
      <w:sz w:val="20"/>
      <w:szCs w:val="20"/>
    </w:rPr>
  </w:style>
  <w:style w:type="paragraph" w:styleId="CommentSubject">
    <w:name w:val="annotation subject"/>
    <w:basedOn w:val="CommentText"/>
    <w:next w:val="CommentText"/>
    <w:link w:val="CommentSubjectChar"/>
    <w:uiPriority w:val="99"/>
    <w:semiHidden/>
    <w:unhideWhenUsed/>
    <w:rsid w:val="002D17F7"/>
    <w:rPr>
      <w:b/>
      <w:bCs/>
    </w:rPr>
  </w:style>
  <w:style w:type="character" w:customStyle="1" w:styleId="CommentSubjectChar">
    <w:name w:val="Comment Subject Char"/>
    <w:basedOn w:val="CommentTextChar"/>
    <w:link w:val="CommentSubject"/>
    <w:uiPriority w:val="99"/>
    <w:semiHidden/>
    <w:rsid w:val="002D17F7"/>
    <w:rPr>
      <w:b/>
      <w:bCs/>
      <w:sz w:val="20"/>
      <w:szCs w:val="20"/>
    </w:rPr>
  </w:style>
  <w:style w:type="paragraph" w:styleId="BalloonText">
    <w:name w:val="Balloon Text"/>
    <w:basedOn w:val="Normal"/>
    <w:link w:val="BalloonTextChar"/>
    <w:uiPriority w:val="99"/>
    <w:semiHidden/>
    <w:unhideWhenUsed/>
    <w:rsid w:val="002D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7"/>
    <w:rPr>
      <w:rFonts w:ascii="Segoe UI" w:hAnsi="Segoe UI" w:cs="Segoe UI"/>
      <w:sz w:val="18"/>
      <w:szCs w:val="18"/>
    </w:rPr>
  </w:style>
  <w:style w:type="paragraph" w:styleId="Header">
    <w:name w:val="header"/>
    <w:basedOn w:val="Normal"/>
    <w:link w:val="HeaderChar"/>
    <w:uiPriority w:val="99"/>
    <w:unhideWhenUsed/>
    <w:rsid w:val="00733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DD"/>
  </w:style>
  <w:style w:type="paragraph" w:styleId="Footer">
    <w:name w:val="footer"/>
    <w:basedOn w:val="Normal"/>
    <w:link w:val="FooterChar"/>
    <w:uiPriority w:val="99"/>
    <w:unhideWhenUsed/>
    <w:rsid w:val="00733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D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
    <w:rsid w:val="00626B24"/>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626B24"/>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26B24"/>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uiPriority w:val="9"/>
    <w:rsid w:val="00626B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26B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26B24"/>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626B24"/>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626B24"/>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626B2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626B24"/>
    <w:pPr>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626B24"/>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unhideWhenUsed/>
    <w:qFormat/>
    <w:rsid w:val="00626B24"/>
    <w:pPr>
      <w:spacing w:after="0" w:line="276" w:lineRule="auto"/>
      <w:ind w:left="440"/>
    </w:pPr>
    <w:rPr>
      <w:i/>
      <w:iCs/>
      <w:sz w:val="20"/>
      <w:szCs w:val="20"/>
    </w:rPr>
  </w:style>
  <w:style w:type="paragraph" w:styleId="TOC4">
    <w:name w:val="toc 4"/>
    <w:basedOn w:val="Normal"/>
    <w:next w:val="Normal"/>
    <w:autoRedefine/>
    <w:uiPriority w:val="39"/>
    <w:unhideWhenUsed/>
    <w:rsid w:val="00626B24"/>
    <w:pPr>
      <w:spacing w:after="0" w:line="276" w:lineRule="auto"/>
      <w:ind w:left="660"/>
    </w:pPr>
    <w:rPr>
      <w:sz w:val="18"/>
      <w:szCs w:val="18"/>
    </w:rPr>
  </w:style>
  <w:style w:type="paragraph" w:styleId="TOC5">
    <w:name w:val="toc 5"/>
    <w:basedOn w:val="Normal"/>
    <w:next w:val="Normal"/>
    <w:autoRedefine/>
    <w:uiPriority w:val="39"/>
    <w:unhideWhenUsed/>
    <w:rsid w:val="00626B24"/>
    <w:pPr>
      <w:spacing w:after="0" w:line="276" w:lineRule="auto"/>
      <w:ind w:left="880"/>
    </w:pPr>
    <w:rPr>
      <w:sz w:val="18"/>
      <w:szCs w:val="18"/>
    </w:rPr>
  </w:style>
  <w:style w:type="paragraph" w:styleId="TOC6">
    <w:name w:val="toc 6"/>
    <w:basedOn w:val="Normal"/>
    <w:next w:val="Normal"/>
    <w:autoRedefine/>
    <w:uiPriority w:val="39"/>
    <w:unhideWhenUsed/>
    <w:rsid w:val="00626B24"/>
    <w:pPr>
      <w:spacing w:after="0" w:line="276" w:lineRule="auto"/>
      <w:ind w:left="1100"/>
    </w:pPr>
    <w:rPr>
      <w:sz w:val="18"/>
      <w:szCs w:val="18"/>
    </w:rPr>
  </w:style>
  <w:style w:type="paragraph" w:styleId="TOC7">
    <w:name w:val="toc 7"/>
    <w:basedOn w:val="Normal"/>
    <w:next w:val="Normal"/>
    <w:autoRedefine/>
    <w:uiPriority w:val="39"/>
    <w:unhideWhenUsed/>
    <w:rsid w:val="00626B24"/>
    <w:pPr>
      <w:spacing w:after="0" w:line="276" w:lineRule="auto"/>
      <w:ind w:left="1320"/>
    </w:pPr>
    <w:rPr>
      <w:sz w:val="18"/>
      <w:szCs w:val="18"/>
    </w:rPr>
  </w:style>
  <w:style w:type="paragraph" w:styleId="TOC8">
    <w:name w:val="toc 8"/>
    <w:basedOn w:val="Normal"/>
    <w:next w:val="Normal"/>
    <w:autoRedefine/>
    <w:uiPriority w:val="39"/>
    <w:unhideWhenUsed/>
    <w:rsid w:val="00626B24"/>
    <w:pPr>
      <w:spacing w:after="0" w:line="276" w:lineRule="auto"/>
      <w:ind w:left="1540"/>
    </w:pPr>
    <w:rPr>
      <w:sz w:val="18"/>
      <w:szCs w:val="18"/>
    </w:rPr>
  </w:style>
  <w:style w:type="paragraph" w:styleId="TOC9">
    <w:name w:val="toc 9"/>
    <w:basedOn w:val="Normal"/>
    <w:next w:val="Normal"/>
    <w:autoRedefine/>
    <w:uiPriority w:val="39"/>
    <w:unhideWhenUsed/>
    <w:rsid w:val="00626B24"/>
    <w:pPr>
      <w:spacing w:after="0" w:line="276" w:lineRule="auto"/>
      <w:ind w:left="1760"/>
    </w:pPr>
    <w:rPr>
      <w:sz w:val="18"/>
      <w:szCs w:val="18"/>
    </w:rPr>
  </w:style>
  <w:style w:type="character" w:styleId="Hyperlink">
    <w:name w:val="Hyperlink"/>
    <w:basedOn w:val="DefaultParagraphFont"/>
    <w:uiPriority w:val="99"/>
    <w:unhideWhenUsed/>
    <w:rsid w:val="00626B24"/>
    <w:rPr>
      <w:color w:val="0563C1" w:themeColor="hyperlink"/>
      <w:u w:val="single"/>
    </w:rPr>
  </w:style>
  <w:style w:type="paragraph" w:styleId="NormalWeb">
    <w:name w:val="Normal (Web)"/>
    <w:basedOn w:val="Normal"/>
    <w:uiPriority w:val="99"/>
    <w:semiHidden/>
    <w:unhideWhenUsed/>
    <w:rsid w:val="00626B24"/>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26B24"/>
    <w:pPr>
      <w:spacing w:after="0" w:line="240" w:lineRule="auto"/>
    </w:pPr>
  </w:style>
  <w:style w:type="paragraph" w:styleId="HTMLPreformatted">
    <w:name w:val="HTML Preformatted"/>
    <w:basedOn w:val="Normal"/>
    <w:link w:val="HTMLPreformattedChar"/>
    <w:uiPriority w:val="99"/>
    <w:semiHidden/>
    <w:unhideWhenUsed/>
    <w:rsid w:val="0062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626B24"/>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626B24"/>
    <w:rPr>
      <w:color w:val="808080"/>
    </w:rPr>
  </w:style>
  <w:style w:type="paragraph" w:customStyle="1" w:styleId="Body">
    <w:name w:val="Body"/>
    <w:basedOn w:val="Normal"/>
    <w:link w:val="BodyChar"/>
    <w:qFormat/>
    <w:rsid w:val="00626B24"/>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626B24"/>
    <w:rPr>
      <w:rFonts w:ascii="Trebuchet MS" w:hAnsi="Trebuchet MS" w:cs="Arial"/>
      <w:sz w:val="20"/>
      <w:szCs w:val="24"/>
      <w:lang w:val="en-US"/>
    </w:rPr>
  </w:style>
  <w:style w:type="paragraph" w:customStyle="1" w:styleId="Bulet">
    <w:name w:val="Bulet"/>
    <w:basedOn w:val="Normal"/>
    <w:next w:val="Body"/>
    <w:link w:val="BuletChar"/>
    <w:qFormat/>
    <w:rsid w:val="00626B24"/>
    <w:pPr>
      <w:numPr>
        <w:numId w:val="9"/>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626B24"/>
    <w:rPr>
      <w:rFonts w:ascii="Trebuchet MS" w:hAnsi="Trebuchet MS" w:cs="Arial"/>
      <w:sz w:val="20"/>
      <w:szCs w:val="24"/>
      <w:lang w:val="en-US"/>
    </w:rPr>
  </w:style>
  <w:style w:type="paragraph" w:customStyle="1" w:styleId="Norm">
    <w:name w:val="Norm"/>
    <w:basedOn w:val="Normal"/>
    <w:qFormat/>
    <w:rsid w:val="00626B24"/>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626B24"/>
    <w:rPr>
      <w:b/>
      <w:bCs/>
    </w:rPr>
  </w:style>
  <w:style w:type="paragraph" w:customStyle="1" w:styleId="Capitol">
    <w:name w:val="Capitol"/>
    <w:basedOn w:val="Body"/>
    <w:next w:val="Body"/>
    <w:qFormat/>
    <w:rsid w:val="00626B24"/>
    <w:pPr>
      <w:numPr>
        <w:numId w:val="10"/>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626B24"/>
    <w:pPr>
      <w:numPr>
        <w:ilvl w:val="2"/>
        <w:numId w:val="10"/>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626B24"/>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626B24"/>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26B24"/>
  </w:style>
  <w:style w:type="paragraph" w:customStyle="1" w:styleId="Text2">
    <w:name w:val="Text 2"/>
    <w:basedOn w:val="Normal"/>
    <w:link w:val="Text2Char"/>
    <w:rsid w:val="00626B24"/>
    <w:pPr>
      <w:tabs>
        <w:tab w:val="left" w:pos="2161"/>
      </w:tabs>
      <w:spacing w:after="240" w:line="276" w:lineRule="auto"/>
      <w:ind w:left="1077"/>
      <w:jc w:val="both"/>
    </w:pPr>
    <w:rPr>
      <w:szCs w:val="20"/>
    </w:rPr>
  </w:style>
  <w:style w:type="character" w:customStyle="1" w:styleId="Text2Char">
    <w:name w:val="Text 2 Char"/>
    <w:link w:val="Text2"/>
    <w:rsid w:val="00626B24"/>
    <w:rPr>
      <w:szCs w:val="20"/>
    </w:rPr>
  </w:style>
  <w:style w:type="paragraph" w:customStyle="1" w:styleId="Default">
    <w:name w:val="Default"/>
    <w:rsid w:val="00626B24"/>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626B24"/>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626B24"/>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626B24"/>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26B24"/>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626B24"/>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626B24"/>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626B24"/>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626B24"/>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autoRedefine/>
    <w:qFormat/>
    <w:rsid w:val="00626B24"/>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626B24"/>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626B24"/>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Numbered List Char"/>
    <w:link w:val="ListParagraph"/>
    <w:uiPriority w:val="34"/>
    <w:locked/>
    <w:rsid w:val="00626B24"/>
  </w:style>
  <w:style w:type="character" w:customStyle="1" w:styleId="A16">
    <w:name w:val="A16"/>
    <w:uiPriority w:val="99"/>
    <w:rsid w:val="00626B24"/>
    <w:rPr>
      <w:rFonts w:cs="Myriad"/>
      <w:color w:val="211D1E"/>
      <w:sz w:val="22"/>
      <w:szCs w:val="22"/>
    </w:rPr>
  </w:style>
  <w:style w:type="paragraph" w:customStyle="1" w:styleId="normalpropostasChar">
    <w:name w:val="normal_propostas Char"/>
    <w:basedOn w:val="Normal"/>
    <w:rsid w:val="00626B24"/>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626B24"/>
  </w:style>
  <w:style w:type="paragraph" w:styleId="TOCHeading">
    <w:name w:val="TOC Heading"/>
    <w:basedOn w:val="Heading1"/>
    <w:next w:val="Normal"/>
    <w:uiPriority w:val="39"/>
    <w:semiHidden/>
    <w:unhideWhenUsed/>
    <w:qFormat/>
    <w:rsid w:val="00626B24"/>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rsid w:val="00626B24"/>
    <w:pPr>
      <w:numPr>
        <w:numId w:val="16"/>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qFormat/>
    <w:rsid w:val="00626B24"/>
    <w:pPr>
      <w:numPr>
        <w:numId w:val="17"/>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26B24"/>
    <w:pPr>
      <w:numPr>
        <w:numId w:val="18"/>
      </w:numPr>
    </w:pPr>
  </w:style>
  <w:style w:type="character" w:customStyle="1" w:styleId="tpa1">
    <w:name w:val="tpa1"/>
    <w:basedOn w:val="DefaultParagraphFont"/>
    <w:rsid w:val="00694228"/>
  </w:style>
  <w:style w:type="table" w:styleId="GridTable5Dark-Accent1">
    <w:name w:val="Grid Table 5 Dark Accent 1"/>
    <w:basedOn w:val="TableNormal"/>
    <w:uiPriority w:val="50"/>
    <w:rsid w:val="0072790F"/>
    <w:pPr>
      <w:spacing w:after="0" w:line="240" w:lineRule="auto"/>
    </w:pPr>
    <w:rPr>
      <w:rFonts w:eastAsiaTheme="minorEastAsia"/>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rsid w:val="007A5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rsid w:val="00AA765F"/>
    <w:pPr>
      <w:spacing w:before="100" w:beforeAutospacing="1" w:after="100" w:afterAutospacing="1" w:line="240" w:lineRule="auto"/>
    </w:pPr>
    <w:rPr>
      <w:rFonts w:ascii="Times New Roman" w:hAnsi="Times New Roman" w:cs="Times New Roman"/>
      <w:sz w:val="24"/>
      <w:szCs w:val="24"/>
      <w:lang w:val="en-GB" w:eastAsia="en-GB"/>
    </w:rPr>
  </w:style>
  <w:style w:type="paragraph" w:styleId="BodyText0">
    <w:name w:val="Body Text"/>
    <w:basedOn w:val="Normal"/>
    <w:link w:val="BodyTextChar"/>
    <w:uiPriority w:val="1"/>
    <w:qFormat/>
    <w:rsid w:val="00006B37"/>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0"/>
    <w:uiPriority w:val="1"/>
    <w:rsid w:val="00006B37"/>
    <w:rPr>
      <w:rFonts w:ascii="Arial MT" w:eastAsia="Arial MT" w:hAnsi="Arial MT" w:cs="Arial MT"/>
    </w:rPr>
  </w:style>
  <w:style w:type="character" w:styleId="UnresolvedMention">
    <w:name w:val="Unresolved Mention"/>
    <w:basedOn w:val="DefaultParagraphFont"/>
    <w:uiPriority w:val="99"/>
    <w:semiHidden/>
    <w:unhideWhenUsed/>
    <w:rsid w:val="000A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31">
      <w:bodyDiv w:val="1"/>
      <w:marLeft w:val="0"/>
      <w:marRight w:val="0"/>
      <w:marTop w:val="0"/>
      <w:marBottom w:val="0"/>
      <w:divBdr>
        <w:top w:val="none" w:sz="0" w:space="0" w:color="auto"/>
        <w:left w:val="none" w:sz="0" w:space="0" w:color="auto"/>
        <w:bottom w:val="none" w:sz="0" w:space="0" w:color="auto"/>
        <w:right w:val="none" w:sz="0" w:space="0" w:color="auto"/>
      </w:divBdr>
      <w:divsChild>
        <w:div w:id="1252080623">
          <w:marLeft w:val="0"/>
          <w:marRight w:val="0"/>
          <w:marTop w:val="0"/>
          <w:marBottom w:val="0"/>
          <w:divBdr>
            <w:top w:val="none" w:sz="0" w:space="0" w:color="auto"/>
            <w:left w:val="none" w:sz="0" w:space="0" w:color="auto"/>
            <w:bottom w:val="none" w:sz="0" w:space="0" w:color="auto"/>
            <w:right w:val="none" w:sz="0" w:space="0" w:color="auto"/>
          </w:divBdr>
        </w:div>
        <w:div w:id="1619599389">
          <w:marLeft w:val="0"/>
          <w:marRight w:val="0"/>
          <w:marTop w:val="0"/>
          <w:marBottom w:val="0"/>
          <w:divBdr>
            <w:top w:val="none" w:sz="0" w:space="0" w:color="auto"/>
            <w:left w:val="none" w:sz="0" w:space="0" w:color="auto"/>
            <w:bottom w:val="none" w:sz="0" w:space="0" w:color="auto"/>
            <w:right w:val="none" w:sz="0" w:space="0" w:color="auto"/>
          </w:divBdr>
        </w:div>
        <w:div w:id="217713771">
          <w:marLeft w:val="0"/>
          <w:marRight w:val="0"/>
          <w:marTop w:val="0"/>
          <w:marBottom w:val="0"/>
          <w:divBdr>
            <w:top w:val="none" w:sz="0" w:space="0" w:color="auto"/>
            <w:left w:val="none" w:sz="0" w:space="0" w:color="auto"/>
            <w:bottom w:val="none" w:sz="0" w:space="0" w:color="auto"/>
            <w:right w:val="none" w:sz="0" w:space="0" w:color="auto"/>
          </w:divBdr>
        </w:div>
        <w:div w:id="2064135065">
          <w:marLeft w:val="0"/>
          <w:marRight w:val="0"/>
          <w:marTop w:val="0"/>
          <w:marBottom w:val="0"/>
          <w:divBdr>
            <w:top w:val="none" w:sz="0" w:space="0" w:color="auto"/>
            <w:left w:val="none" w:sz="0" w:space="0" w:color="auto"/>
            <w:bottom w:val="none" w:sz="0" w:space="0" w:color="auto"/>
            <w:right w:val="none" w:sz="0" w:space="0" w:color="auto"/>
          </w:divBdr>
        </w:div>
        <w:div w:id="327025699">
          <w:marLeft w:val="0"/>
          <w:marRight w:val="0"/>
          <w:marTop w:val="0"/>
          <w:marBottom w:val="0"/>
          <w:divBdr>
            <w:top w:val="none" w:sz="0" w:space="0" w:color="auto"/>
            <w:left w:val="none" w:sz="0" w:space="0" w:color="auto"/>
            <w:bottom w:val="none" w:sz="0" w:space="0" w:color="auto"/>
            <w:right w:val="none" w:sz="0" w:space="0" w:color="auto"/>
          </w:divBdr>
        </w:div>
        <w:div w:id="902914813">
          <w:marLeft w:val="0"/>
          <w:marRight w:val="0"/>
          <w:marTop w:val="0"/>
          <w:marBottom w:val="0"/>
          <w:divBdr>
            <w:top w:val="none" w:sz="0" w:space="0" w:color="auto"/>
            <w:left w:val="none" w:sz="0" w:space="0" w:color="auto"/>
            <w:bottom w:val="none" w:sz="0" w:space="0" w:color="auto"/>
            <w:right w:val="none" w:sz="0" w:space="0" w:color="auto"/>
          </w:divBdr>
        </w:div>
        <w:div w:id="876625532">
          <w:marLeft w:val="0"/>
          <w:marRight w:val="0"/>
          <w:marTop w:val="0"/>
          <w:marBottom w:val="0"/>
          <w:divBdr>
            <w:top w:val="none" w:sz="0" w:space="0" w:color="auto"/>
            <w:left w:val="none" w:sz="0" w:space="0" w:color="auto"/>
            <w:bottom w:val="none" w:sz="0" w:space="0" w:color="auto"/>
            <w:right w:val="none" w:sz="0" w:space="0" w:color="auto"/>
          </w:divBdr>
        </w:div>
        <w:div w:id="991562319">
          <w:marLeft w:val="0"/>
          <w:marRight w:val="0"/>
          <w:marTop w:val="0"/>
          <w:marBottom w:val="0"/>
          <w:divBdr>
            <w:top w:val="none" w:sz="0" w:space="0" w:color="auto"/>
            <w:left w:val="none" w:sz="0" w:space="0" w:color="auto"/>
            <w:bottom w:val="none" w:sz="0" w:space="0" w:color="auto"/>
            <w:right w:val="none" w:sz="0" w:space="0" w:color="auto"/>
          </w:divBdr>
        </w:div>
        <w:div w:id="1936012089">
          <w:marLeft w:val="0"/>
          <w:marRight w:val="0"/>
          <w:marTop w:val="0"/>
          <w:marBottom w:val="0"/>
          <w:divBdr>
            <w:top w:val="none" w:sz="0" w:space="0" w:color="auto"/>
            <w:left w:val="none" w:sz="0" w:space="0" w:color="auto"/>
            <w:bottom w:val="none" w:sz="0" w:space="0" w:color="auto"/>
            <w:right w:val="none" w:sz="0" w:space="0" w:color="auto"/>
          </w:divBdr>
        </w:div>
        <w:div w:id="391083616">
          <w:marLeft w:val="0"/>
          <w:marRight w:val="0"/>
          <w:marTop w:val="0"/>
          <w:marBottom w:val="0"/>
          <w:divBdr>
            <w:top w:val="none" w:sz="0" w:space="0" w:color="auto"/>
            <w:left w:val="none" w:sz="0" w:space="0" w:color="auto"/>
            <w:bottom w:val="none" w:sz="0" w:space="0" w:color="auto"/>
            <w:right w:val="none" w:sz="0" w:space="0" w:color="auto"/>
          </w:divBdr>
        </w:div>
        <w:div w:id="1658269481">
          <w:marLeft w:val="0"/>
          <w:marRight w:val="0"/>
          <w:marTop w:val="0"/>
          <w:marBottom w:val="0"/>
          <w:divBdr>
            <w:top w:val="none" w:sz="0" w:space="0" w:color="auto"/>
            <w:left w:val="none" w:sz="0" w:space="0" w:color="auto"/>
            <w:bottom w:val="none" w:sz="0" w:space="0" w:color="auto"/>
            <w:right w:val="none" w:sz="0" w:space="0" w:color="auto"/>
          </w:divBdr>
        </w:div>
        <w:div w:id="993797639">
          <w:marLeft w:val="0"/>
          <w:marRight w:val="0"/>
          <w:marTop w:val="0"/>
          <w:marBottom w:val="0"/>
          <w:divBdr>
            <w:top w:val="none" w:sz="0" w:space="0" w:color="auto"/>
            <w:left w:val="none" w:sz="0" w:space="0" w:color="auto"/>
            <w:bottom w:val="none" w:sz="0" w:space="0" w:color="auto"/>
            <w:right w:val="none" w:sz="0" w:space="0" w:color="auto"/>
          </w:divBdr>
        </w:div>
        <w:div w:id="1922374327">
          <w:marLeft w:val="0"/>
          <w:marRight w:val="0"/>
          <w:marTop w:val="0"/>
          <w:marBottom w:val="0"/>
          <w:divBdr>
            <w:top w:val="none" w:sz="0" w:space="0" w:color="auto"/>
            <w:left w:val="none" w:sz="0" w:space="0" w:color="auto"/>
            <w:bottom w:val="none" w:sz="0" w:space="0" w:color="auto"/>
            <w:right w:val="none" w:sz="0" w:space="0" w:color="auto"/>
          </w:divBdr>
        </w:div>
        <w:div w:id="2059353531">
          <w:marLeft w:val="0"/>
          <w:marRight w:val="0"/>
          <w:marTop w:val="0"/>
          <w:marBottom w:val="0"/>
          <w:divBdr>
            <w:top w:val="none" w:sz="0" w:space="0" w:color="auto"/>
            <w:left w:val="none" w:sz="0" w:space="0" w:color="auto"/>
            <w:bottom w:val="none" w:sz="0" w:space="0" w:color="auto"/>
            <w:right w:val="none" w:sz="0" w:space="0" w:color="auto"/>
          </w:divBdr>
        </w:div>
        <w:div w:id="1151486813">
          <w:marLeft w:val="0"/>
          <w:marRight w:val="0"/>
          <w:marTop w:val="0"/>
          <w:marBottom w:val="0"/>
          <w:divBdr>
            <w:top w:val="none" w:sz="0" w:space="0" w:color="auto"/>
            <w:left w:val="none" w:sz="0" w:space="0" w:color="auto"/>
            <w:bottom w:val="none" w:sz="0" w:space="0" w:color="auto"/>
            <w:right w:val="none" w:sz="0" w:space="0" w:color="auto"/>
          </w:divBdr>
        </w:div>
        <w:div w:id="1123688937">
          <w:marLeft w:val="0"/>
          <w:marRight w:val="0"/>
          <w:marTop w:val="0"/>
          <w:marBottom w:val="0"/>
          <w:divBdr>
            <w:top w:val="none" w:sz="0" w:space="0" w:color="auto"/>
            <w:left w:val="none" w:sz="0" w:space="0" w:color="auto"/>
            <w:bottom w:val="none" w:sz="0" w:space="0" w:color="auto"/>
            <w:right w:val="none" w:sz="0" w:space="0" w:color="auto"/>
          </w:divBdr>
        </w:div>
        <w:div w:id="186215938">
          <w:marLeft w:val="0"/>
          <w:marRight w:val="0"/>
          <w:marTop w:val="0"/>
          <w:marBottom w:val="0"/>
          <w:divBdr>
            <w:top w:val="none" w:sz="0" w:space="0" w:color="auto"/>
            <w:left w:val="none" w:sz="0" w:space="0" w:color="auto"/>
            <w:bottom w:val="none" w:sz="0" w:space="0" w:color="auto"/>
            <w:right w:val="none" w:sz="0" w:space="0" w:color="auto"/>
          </w:divBdr>
        </w:div>
        <w:div w:id="1932229682">
          <w:marLeft w:val="0"/>
          <w:marRight w:val="0"/>
          <w:marTop w:val="0"/>
          <w:marBottom w:val="0"/>
          <w:divBdr>
            <w:top w:val="none" w:sz="0" w:space="0" w:color="auto"/>
            <w:left w:val="none" w:sz="0" w:space="0" w:color="auto"/>
            <w:bottom w:val="none" w:sz="0" w:space="0" w:color="auto"/>
            <w:right w:val="none" w:sz="0" w:space="0" w:color="auto"/>
          </w:divBdr>
        </w:div>
        <w:div w:id="939413076">
          <w:marLeft w:val="0"/>
          <w:marRight w:val="0"/>
          <w:marTop w:val="0"/>
          <w:marBottom w:val="0"/>
          <w:divBdr>
            <w:top w:val="none" w:sz="0" w:space="0" w:color="auto"/>
            <w:left w:val="none" w:sz="0" w:space="0" w:color="auto"/>
            <w:bottom w:val="none" w:sz="0" w:space="0" w:color="auto"/>
            <w:right w:val="none" w:sz="0" w:space="0" w:color="auto"/>
          </w:divBdr>
        </w:div>
        <w:div w:id="258107285">
          <w:marLeft w:val="0"/>
          <w:marRight w:val="0"/>
          <w:marTop w:val="0"/>
          <w:marBottom w:val="0"/>
          <w:divBdr>
            <w:top w:val="none" w:sz="0" w:space="0" w:color="auto"/>
            <w:left w:val="none" w:sz="0" w:space="0" w:color="auto"/>
            <w:bottom w:val="none" w:sz="0" w:space="0" w:color="auto"/>
            <w:right w:val="none" w:sz="0" w:space="0" w:color="auto"/>
          </w:divBdr>
        </w:div>
        <w:div w:id="1760522709">
          <w:marLeft w:val="0"/>
          <w:marRight w:val="0"/>
          <w:marTop w:val="0"/>
          <w:marBottom w:val="0"/>
          <w:divBdr>
            <w:top w:val="none" w:sz="0" w:space="0" w:color="auto"/>
            <w:left w:val="none" w:sz="0" w:space="0" w:color="auto"/>
            <w:bottom w:val="none" w:sz="0" w:space="0" w:color="auto"/>
            <w:right w:val="none" w:sz="0" w:space="0" w:color="auto"/>
          </w:divBdr>
        </w:div>
        <w:div w:id="883256585">
          <w:marLeft w:val="0"/>
          <w:marRight w:val="0"/>
          <w:marTop w:val="0"/>
          <w:marBottom w:val="0"/>
          <w:divBdr>
            <w:top w:val="none" w:sz="0" w:space="0" w:color="auto"/>
            <w:left w:val="none" w:sz="0" w:space="0" w:color="auto"/>
            <w:bottom w:val="none" w:sz="0" w:space="0" w:color="auto"/>
            <w:right w:val="none" w:sz="0" w:space="0" w:color="auto"/>
          </w:divBdr>
        </w:div>
        <w:div w:id="228804485">
          <w:marLeft w:val="0"/>
          <w:marRight w:val="0"/>
          <w:marTop w:val="0"/>
          <w:marBottom w:val="0"/>
          <w:divBdr>
            <w:top w:val="none" w:sz="0" w:space="0" w:color="auto"/>
            <w:left w:val="none" w:sz="0" w:space="0" w:color="auto"/>
            <w:bottom w:val="none" w:sz="0" w:space="0" w:color="auto"/>
            <w:right w:val="none" w:sz="0" w:space="0" w:color="auto"/>
          </w:divBdr>
        </w:div>
        <w:div w:id="1512841177">
          <w:marLeft w:val="0"/>
          <w:marRight w:val="0"/>
          <w:marTop w:val="0"/>
          <w:marBottom w:val="0"/>
          <w:divBdr>
            <w:top w:val="none" w:sz="0" w:space="0" w:color="auto"/>
            <w:left w:val="none" w:sz="0" w:space="0" w:color="auto"/>
            <w:bottom w:val="none" w:sz="0" w:space="0" w:color="auto"/>
            <w:right w:val="none" w:sz="0" w:space="0" w:color="auto"/>
          </w:divBdr>
        </w:div>
        <w:div w:id="1184520305">
          <w:marLeft w:val="0"/>
          <w:marRight w:val="0"/>
          <w:marTop w:val="0"/>
          <w:marBottom w:val="0"/>
          <w:divBdr>
            <w:top w:val="none" w:sz="0" w:space="0" w:color="auto"/>
            <w:left w:val="none" w:sz="0" w:space="0" w:color="auto"/>
            <w:bottom w:val="none" w:sz="0" w:space="0" w:color="auto"/>
            <w:right w:val="none" w:sz="0" w:space="0" w:color="auto"/>
          </w:divBdr>
        </w:div>
        <w:div w:id="47802511">
          <w:marLeft w:val="0"/>
          <w:marRight w:val="0"/>
          <w:marTop w:val="0"/>
          <w:marBottom w:val="0"/>
          <w:divBdr>
            <w:top w:val="none" w:sz="0" w:space="0" w:color="auto"/>
            <w:left w:val="none" w:sz="0" w:space="0" w:color="auto"/>
            <w:bottom w:val="none" w:sz="0" w:space="0" w:color="auto"/>
            <w:right w:val="none" w:sz="0" w:space="0" w:color="auto"/>
          </w:divBdr>
        </w:div>
        <w:div w:id="1302613006">
          <w:marLeft w:val="0"/>
          <w:marRight w:val="0"/>
          <w:marTop w:val="0"/>
          <w:marBottom w:val="0"/>
          <w:divBdr>
            <w:top w:val="none" w:sz="0" w:space="0" w:color="auto"/>
            <w:left w:val="none" w:sz="0" w:space="0" w:color="auto"/>
            <w:bottom w:val="none" w:sz="0" w:space="0" w:color="auto"/>
            <w:right w:val="none" w:sz="0" w:space="0" w:color="auto"/>
          </w:divBdr>
        </w:div>
        <w:div w:id="1212424508">
          <w:marLeft w:val="0"/>
          <w:marRight w:val="0"/>
          <w:marTop w:val="0"/>
          <w:marBottom w:val="0"/>
          <w:divBdr>
            <w:top w:val="none" w:sz="0" w:space="0" w:color="auto"/>
            <w:left w:val="none" w:sz="0" w:space="0" w:color="auto"/>
            <w:bottom w:val="none" w:sz="0" w:space="0" w:color="auto"/>
            <w:right w:val="none" w:sz="0" w:space="0" w:color="auto"/>
          </w:divBdr>
        </w:div>
        <w:div w:id="171721810">
          <w:marLeft w:val="0"/>
          <w:marRight w:val="0"/>
          <w:marTop w:val="0"/>
          <w:marBottom w:val="0"/>
          <w:divBdr>
            <w:top w:val="none" w:sz="0" w:space="0" w:color="auto"/>
            <w:left w:val="none" w:sz="0" w:space="0" w:color="auto"/>
            <w:bottom w:val="none" w:sz="0" w:space="0" w:color="auto"/>
            <w:right w:val="none" w:sz="0" w:space="0" w:color="auto"/>
          </w:divBdr>
        </w:div>
        <w:div w:id="140539597">
          <w:marLeft w:val="0"/>
          <w:marRight w:val="0"/>
          <w:marTop w:val="0"/>
          <w:marBottom w:val="0"/>
          <w:divBdr>
            <w:top w:val="none" w:sz="0" w:space="0" w:color="auto"/>
            <w:left w:val="none" w:sz="0" w:space="0" w:color="auto"/>
            <w:bottom w:val="none" w:sz="0" w:space="0" w:color="auto"/>
            <w:right w:val="none" w:sz="0" w:space="0" w:color="auto"/>
          </w:divBdr>
        </w:div>
        <w:div w:id="1264462517">
          <w:marLeft w:val="0"/>
          <w:marRight w:val="0"/>
          <w:marTop w:val="0"/>
          <w:marBottom w:val="0"/>
          <w:divBdr>
            <w:top w:val="none" w:sz="0" w:space="0" w:color="auto"/>
            <w:left w:val="none" w:sz="0" w:space="0" w:color="auto"/>
            <w:bottom w:val="none" w:sz="0" w:space="0" w:color="auto"/>
            <w:right w:val="none" w:sz="0" w:space="0" w:color="auto"/>
          </w:divBdr>
        </w:div>
        <w:div w:id="136798403">
          <w:marLeft w:val="0"/>
          <w:marRight w:val="0"/>
          <w:marTop w:val="0"/>
          <w:marBottom w:val="0"/>
          <w:divBdr>
            <w:top w:val="none" w:sz="0" w:space="0" w:color="auto"/>
            <w:left w:val="none" w:sz="0" w:space="0" w:color="auto"/>
            <w:bottom w:val="none" w:sz="0" w:space="0" w:color="auto"/>
            <w:right w:val="none" w:sz="0" w:space="0" w:color="auto"/>
          </w:divBdr>
        </w:div>
        <w:div w:id="852575723">
          <w:marLeft w:val="0"/>
          <w:marRight w:val="0"/>
          <w:marTop w:val="0"/>
          <w:marBottom w:val="0"/>
          <w:divBdr>
            <w:top w:val="none" w:sz="0" w:space="0" w:color="auto"/>
            <w:left w:val="none" w:sz="0" w:space="0" w:color="auto"/>
            <w:bottom w:val="none" w:sz="0" w:space="0" w:color="auto"/>
            <w:right w:val="none" w:sz="0" w:space="0" w:color="auto"/>
          </w:divBdr>
        </w:div>
        <w:div w:id="2005552616">
          <w:marLeft w:val="0"/>
          <w:marRight w:val="0"/>
          <w:marTop w:val="0"/>
          <w:marBottom w:val="0"/>
          <w:divBdr>
            <w:top w:val="none" w:sz="0" w:space="0" w:color="auto"/>
            <w:left w:val="none" w:sz="0" w:space="0" w:color="auto"/>
            <w:bottom w:val="none" w:sz="0" w:space="0" w:color="auto"/>
            <w:right w:val="none" w:sz="0" w:space="0" w:color="auto"/>
          </w:divBdr>
        </w:div>
        <w:div w:id="1832715965">
          <w:marLeft w:val="0"/>
          <w:marRight w:val="0"/>
          <w:marTop w:val="0"/>
          <w:marBottom w:val="0"/>
          <w:divBdr>
            <w:top w:val="none" w:sz="0" w:space="0" w:color="auto"/>
            <w:left w:val="none" w:sz="0" w:space="0" w:color="auto"/>
            <w:bottom w:val="none" w:sz="0" w:space="0" w:color="auto"/>
            <w:right w:val="none" w:sz="0" w:space="0" w:color="auto"/>
          </w:divBdr>
        </w:div>
        <w:div w:id="299238416">
          <w:marLeft w:val="0"/>
          <w:marRight w:val="0"/>
          <w:marTop w:val="0"/>
          <w:marBottom w:val="0"/>
          <w:divBdr>
            <w:top w:val="none" w:sz="0" w:space="0" w:color="auto"/>
            <w:left w:val="none" w:sz="0" w:space="0" w:color="auto"/>
            <w:bottom w:val="none" w:sz="0" w:space="0" w:color="auto"/>
            <w:right w:val="none" w:sz="0" w:space="0" w:color="auto"/>
          </w:divBdr>
        </w:div>
        <w:div w:id="1656377447">
          <w:marLeft w:val="0"/>
          <w:marRight w:val="0"/>
          <w:marTop w:val="0"/>
          <w:marBottom w:val="0"/>
          <w:divBdr>
            <w:top w:val="none" w:sz="0" w:space="0" w:color="auto"/>
            <w:left w:val="none" w:sz="0" w:space="0" w:color="auto"/>
            <w:bottom w:val="none" w:sz="0" w:space="0" w:color="auto"/>
            <w:right w:val="none" w:sz="0" w:space="0" w:color="auto"/>
          </w:divBdr>
        </w:div>
        <w:div w:id="424425088">
          <w:marLeft w:val="0"/>
          <w:marRight w:val="0"/>
          <w:marTop w:val="0"/>
          <w:marBottom w:val="0"/>
          <w:divBdr>
            <w:top w:val="none" w:sz="0" w:space="0" w:color="auto"/>
            <w:left w:val="none" w:sz="0" w:space="0" w:color="auto"/>
            <w:bottom w:val="none" w:sz="0" w:space="0" w:color="auto"/>
            <w:right w:val="none" w:sz="0" w:space="0" w:color="auto"/>
          </w:divBdr>
        </w:div>
        <w:div w:id="1636835415">
          <w:marLeft w:val="0"/>
          <w:marRight w:val="0"/>
          <w:marTop w:val="0"/>
          <w:marBottom w:val="0"/>
          <w:divBdr>
            <w:top w:val="none" w:sz="0" w:space="0" w:color="auto"/>
            <w:left w:val="none" w:sz="0" w:space="0" w:color="auto"/>
            <w:bottom w:val="none" w:sz="0" w:space="0" w:color="auto"/>
            <w:right w:val="none" w:sz="0" w:space="0" w:color="auto"/>
          </w:divBdr>
        </w:div>
        <w:div w:id="1135873891">
          <w:marLeft w:val="0"/>
          <w:marRight w:val="0"/>
          <w:marTop w:val="0"/>
          <w:marBottom w:val="0"/>
          <w:divBdr>
            <w:top w:val="none" w:sz="0" w:space="0" w:color="auto"/>
            <w:left w:val="none" w:sz="0" w:space="0" w:color="auto"/>
            <w:bottom w:val="none" w:sz="0" w:space="0" w:color="auto"/>
            <w:right w:val="none" w:sz="0" w:space="0" w:color="auto"/>
          </w:divBdr>
        </w:div>
        <w:div w:id="1445341116">
          <w:marLeft w:val="0"/>
          <w:marRight w:val="0"/>
          <w:marTop w:val="0"/>
          <w:marBottom w:val="0"/>
          <w:divBdr>
            <w:top w:val="none" w:sz="0" w:space="0" w:color="auto"/>
            <w:left w:val="none" w:sz="0" w:space="0" w:color="auto"/>
            <w:bottom w:val="none" w:sz="0" w:space="0" w:color="auto"/>
            <w:right w:val="none" w:sz="0" w:space="0" w:color="auto"/>
          </w:divBdr>
        </w:div>
        <w:div w:id="1819881817">
          <w:marLeft w:val="0"/>
          <w:marRight w:val="0"/>
          <w:marTop w:val="0"/>
          <w:marBottom w:val="0"/>
          <w:divBdr>
            <w:top w:val="none" w:sz="0" w:space="0" w:color="auto"/>
            <w:left w:val="none" w:sz="0" w:space="0" w:color="auto"/>
            <w:bottom w:val="none" w:sz="0" w:space="0" w:color="auto"/>
            <w:right w:val="none" w:sz="0" w:space="0" w:color="auto"/>
          </w:divBdr>
        </w:div>
        <w:div w:id="1030497096">
          <w:marLeft w:val="0"/>
          <w:marRight w:val="0"/>
          <w:marTop w:val="0"/>
          <w:marBottom w:val="0"/>
          <w:divBdr>
            <w:top w:val="none" w:sz="0" w:space="0" w:color="auto"/>
            <w:left w:val="none" w:sz="0" w:space="0" w:color="auto"/>
            <w:bottom w:val="none" w:sz="0" w:space="0" w:color="auto"/>
            <w:right w:val="none" w:sz="0" w:space="0" w:color="auto"/>
          </w:divBdr>
        </w:div>
        <w:div w:id="182592338">
          <w:marLeft w:val="0"/>
          <w:marRight w:val="0"/>
          <w:marTop w:val="0"/>
          <w:marBottom w:val="0"/>
          <w:divBdr>
            <w:top w:val="none" w:sz="0" w:space="0" w:color="auto"/>
            <w:left w:val="none" w:sz="0" w:space="0" w:color="auto"/>
            <w:bottom w:val="none" w:sz="0" w:space="0" w:color="auto"/>
            <w:right w:val="none" w:sz="0" w:space="0" w:color="auto"/>
          </w:divBdr>
        </w:div>
        <w:div w:id="6716841">
          <w:marLeft w:val="0"/>
          <w:marRight w:val="0"/>
          <w:marTop w:val="0"/>
          <w:marBottom w:val="0"/>
          <w:divBdr>
            <w:top w:val="none" w:sz="0" w:space="0" w:color="auto"/>
            <w:left w:val="none" w:sz="0" w:space="0" w:color="auto"/>
            <w:bottom w:val="none" w:sz="0" w:space="0" w:color="auto"/>
            <w:right w:val="none" w:sz="0" w:space="0" w:color="auto"/>
          </w:divBdr>
        </w:div>
        <w:div w:id="1840391377">
          <w:marLeft w:val="0"/>
          <w:marRight w:val="0"/>
          <w:marTop w:val="0"/>
          <w:marBottom w:val="0"/>
          <w:divBdr>
            <w:top w:val="none" w:sz="0" w:space="0" w:color="auto"/>
            <w:left w:val="none" w:sz="0" w:space="0" w:color="auto"/>
            <w:bottom w:val="none" w:sz="0" w:space="0" w:color="auto"/>
            <w:right w:val="none" w:sz="0" w:space="0" w:color="auto"/>
          </w:divBdr>
        </w:div>
      </w:divsChild>
    </w:div>
    <w:div w:id="271480246">
      <w:bodyDiv w:val="1"/>
      <w:marLeft w:val="0"/>
      <w:marRight w:val="0"/>
      <w:marTop w:val="0"/>
      <w:marBottom w:val="0"/>
      <w:divBdr>
        <w:top w:val="none" w:sz="0" w:space="0" w:color="auto"/>
        <w:left w:val="none" w:sz="0" w:space="0" w:color="auto"/>
        <w:bottom w:val="none" w:sz="0" w:space="0" w:color="auto"/>
        <w:right w:val="none" w:sz="0" w:space="0" w:color="auto"/>
      </w:divBdr>
      <w:divsChild>
        <w:div w:id="287974596">
          <w:marLeft w:val="0"/>
          <w:marRight w:val="0"/>
          <w:marTop w:val="0"/>
          <w:marBottom w:val="0"/>
          <w:divBdr>
            <w:top w:val="none" w:sz="0" w:space="0" w:color="auto"/>
            <w:left w:val="none" w:sz="0" w:space="0" w:color="auto"/>
            <w:bottom w:val="none" w:sz="0" w:space="0" w:color="auto"/>
            <w:right w:val="none" w:sz="0" w:space="0" w:color="auto"/>
          </w:divBdr>
        </w:div>
        <w:div w:id="2135974873">
          <w:marLeft w:val="0"/>
          <w:marRight w:val="0"/>
          <w:marTop w:val="0"/>
          <w:marBottom w:val="0"/>
          <w:divBdr>
            <w:top w:val="none" w:sz="0" w:space="0" w:color="auto"/>
            <w:left w:val="none" w:sz="0" w:space="0" w:color="auto"/>
            <w:bottom w:val="none" w:sz="0" w:space="0" w:color="auto"/>
            <w:right w:val="none" w:sz="0" w:space="0" w:color="auto"/>
          </w:divBdr>
        </w:div>
        <w:div w:id="761802022">
          <w:marLeft w:val="0"/>
          <w:marRight w:val="0"/>
          <w:marTop w:val="0"/>
          <w:marBottom w:val="0"/>
          <w:divBdr>
            <w:top w:val="none" w:sz="0" w:space="0" w:color="auto"/>
            <w:left w:val="none" w:sz="0" w:space="0" w:color="auto"/>
            <w:bottom w:val="none" w:sz="0" w:space="0" w:color="auto"/>
            <w:right w:val="none" w:sz="0" w:space="0" w:color="auto"/>
          </w:divBdr>
        </w:div>
      </w:divsChild>
    </w:div>
    <w:div w:id="376852993">
      <w:bodyDiv w:val="1"/>
      <w:marLeft w:val="0"/>
      <w:marRight w:val="0"/>
      <w:marTop w:val="0"/>
      <w:marBottom w:val="0"/>
      <w:divBdr>
        <w:top w:val="none" w:sz="0" w:space="0" w:color="auto"/>
        <w:left w:val="none" w:sz="0" w:space="0" w:color="auto"/>
        <w:bottom w:val="none" w:sz="0" w:space="0" w:color="auto"/>
        <w:right w:val="none" w:sz="0" w:space="0" w:color="auto"/>
      </w:divBdr>
    </w:div>
    <w:div w:id="833229546">
      <w:bodyDiv w:val="1"/>
      <w:marLeft w:val="0"/>
      <w:marRight w:val="0"/>
      <w:marTop w:val="0"/>
      <w:marBottom w:val="0"/>
      <w:divBdr>
        <w:top w:val="none" w:sz="0" w:space="0" w:color="auto"/>
        <w:left w:val="none" w:sz="0" w:space="0" w:color="auto"/>
        <w:bottom w:val="none" w:sz="0" w:space="0" w:color="auto"/>
        <w:right w:val="none" w:sz="0" w:space="0" w:color="auto"/>
      </w:divBdr>
      <w:divsChild>
        <w:div w:id="1138956137">
          <w:marLeft w:val="0"/>
          <w:marRight w:val="0"/>
          <w:marTop w:val="0"/>
          <w:marBottom w:val="0"/>
          <w:divBdr>
            <w:top w:val="single" w:sz="48" w:space="0" w:color="F0F0F0"/>
            <w:left w:val="none" w:sz="0" w:space="0" w:color="auto"/>
            <w:bottom w:val="none" w:sz="0" w:space="0" w:color="auto"/>
            <w:right w:val="none" w:sz="0" w:space="0" w:color="auto"/>
          </w:divBdr>
          <w:divsChild>
            <w:div w:id="1597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018">
      <w:bodyDiv w:val="1"/>
      <w:marLeft w:val="0"/>
      <w:marRight w:val="0"/>
      <w:marTop w:val="0"/>
      <w:marBottom w:val="0"/>
      <w:divBdr>
        <w:top w:val="none" w:sz="0" w:space="0" w:color="auto"/>
        <w:left w:val="none" w:sz="0" w:space="0" w:color="auto"/>
        <w:bottom w:val="none" w:sz="0" w:space="0" w:color="auto"/>
        <w:right w:val="none" w:sz="0" w:space="0" w:color="auto"/>
      </w:divBdr>
    </w:div>
    <w:div w:id="1031342007">
      <w:bodyDiv w:val="1"/>
      <w:marLeft w:val="0"/>
      <w:marRight w:val="0"/>
      <w:marTop w:val="0"/>
      <w:marBottom w:val="0"/>
      <w:divBdr>
        <w:top w:val="none" w:sz="0" w:space="0" w:color="auto"/>
        <w:left w:val="none" w:sz="0" w:space="0" w:color="auto"/>
        <w:bottom w:val="none" w:sz="0" w:space="0" w:color="auto"/>
        <w:right w:val="none" w:sz="0" w:space="0" w:color="auto"/>
      </w:divBdr>
      <w:divsChild>
        <w:div w:id="1168130010">
          <w:marLeft w:val="0"/>
          <w:marRight w:val="0"/>
          <w:marTop w:val="0"/>
          <w:marBottom w:val="0"/>
          <w:divBdr>
            <w:top w:val="none" w:sz="0" w:space="0" w:color="auto"/>
            <w:left w:val="none" w:sz="0" w:space="0" w:color="auto"/>
            <w:bottom w:val="none" w:sz="0" w:space="0" w:color="auto"/>
            <w:right w:val="none" w:sz="0" w:space="0" w:color="auto"/>
          </w:divBdr>
        </w:div>
        <w:div w:id="550772165">
          <w:marLeft w:val="0"/>
          <w:marRight w:val="0"/>
          <w:marTop w:val="0"/>
          <w:marBottom w:val="0"/>
          <w:divBdr>
            <w:top w:val="none" w:sz="0" w:space="0" w:color="auto"/>
            <w:left w:val="none" w:sz="0" w:space="0" w:color="auto"/>
            <w:bottom w:val="none" w:sz="0" w:space="0" w:color="auto"/>
            <w:right w:val="none" w:sz="0" w:space="0" w:color="auto"/>
          </w:divBdr>
        </w:div>
        <w:div w:id="808480826">
          <w:marLeft w:val="0"/>
          <w:marRight w:val="0"/>
          <w:marTop w:val="0"/>
          <w:marBottom w:val="0"/>
          <w:divBdr>
            <w:top w:val="none" w:sz="0" w:space="0" w:color="auto"/>
            <w:left w:val="none" w:sz="0" w:space="0" w:color="auto"/>
            <w:bottom w:val="none" w:sz="0" w:space="0" w:color="auto"/>
            <w:right w:val="none" w:sz="0" w:space="0" w:color="auto"/>
          </w:divBdr>
        </w:div>
        <w:div w:id="118959601">
          <w:marLeft w:val="0"/>
          <w:marRight w:val="0"/>
          <w:marTop w:val="0"/>
          <w:marBottom w:val="0"/>
          <w:divBdr>
            <w:top w:val="none" w:sz="0" w:space="0" w:color="auto"/>
            <w:left w:val="none" w:sz="0" w:space="0" w:color="auto"/>
            <w:bottom w:val="none" w:sz="0" w:space="0" w:color="auto"/>
            <w:right w:val="none" w:sz="0" w:space="0" w:color="auto"/>
          </w:divBdr>
        </w:div>
        <w:div w:id="246498323">
          <w:marLeft w:val="0"/>
          <w:marRight w:val="0"/>
          <w:marTop w:val="0"/>
          <w:marBottom w:val="0"/>
          <w:divBdr>
            <w:top w:val="none" w:sz="0" w:space="0" w:color="auto"/>
            <w:left w:val="none" w:sz="0" w:space="0" w:color="auto"/>
            <w:bottom w:val="none" w:sz="0" w:space="0" w:color="auto"/>
            <w:right w:val="none" w:sz="0" w:space="0" w:color="auto"/>
          </w:divBdr>
        </w:div>
        <w:div w:id="369111095">
          <w:marLeft w:val="0"/>
          <w:marRight w:val="0"/>
          <w:marTop w:val="0"/>
          <w:marBottom w:val="0"/>
          <w:divBdr>
            <w:top w:val="none" w:sz="0" w:space="0" w:color="auto"/>
            <w:left w:val="none" w:sz="0" w:space="0" w:color="auto"/>
            <w:bottom w:val="none" w:sz="0" w:space="0" w:color="auto"/>
            <w:right w:val="none" w:sz="0" w:space="0" w:color="auto"/>
          </w:divBdr>
        </w:div>
        <w:div w:id="980841357">
          <w:marLeft w:val="0"/>
          <w:marRight w:val="0"/>
          <w:marTop w:val="0"/>
          <w:marBottom w:val="0"/>
          <w:divBdr>
            <w:top w:val="none" w:sz="0" w:space="0" w:color="auto"/>
            <w:left w:val="none" w:sz="0" w:space="0" w:color="auto"/>
            <w:bottom w:val="none" w:sz="0" w:space="0" w:color="auto"/>
            <w:right w:val="none" w:sz="0" w:space="0" w:color="auto"/>
          </w:divBdr>
        </w:div>
        <w:div w:id="464929544">
          <w:marLeft w:val="0"/>
          <w:marRight w:val="0"/>
          <w:marTop w:val="0"/>
          <w:marBottom w:val="0"/>
          <w:divBdr>
            <w:top w:val="none" w:sz="0" w:space="0" w:color="auto"/>
            <w:left w:val="none" w:sz="0" w:space="0" w:color="auto"/>
            <w:bottom w:val="none" w:sz="0" w:space="0" w:color="auto"/>
            <w:right w:val="none" w:sz="0" w:space="0" w:color="auto"/>
          </w:divBdr>
        </w:div>
        <w:div w:id="499320649">
          <w:marLeft w:val="0"/>
          <w:marRight w:val="0"/>
          <w:marTop w:val="0"/>
          <w:marBottom w:val="0"/>
          <w:divBdr>
            <w:top w:val="none" w:sz="0" w:space="0" w:color="auto"/>
            <w:left w:val="none" w:sz="0" w:space="0" w:color="auto"/>
            <w:bottom w:val="none" w:sz="0" w:space="0" w:color="auto"/>
            <w:right w:val="none" w:sz="0" w:space="0" w:color="auto"/>
          </w:divBdr>
        </w:div>
        <w:div w:id="130176843">
          <w:marLeft w:val="0"/>
          <w:marRight w:val="0"/>
          <w:marTop w:val="0"/>
          <w:marBottom w:val="0"/>
          <w:divBdr>
            <w:top w:val="none" w:sz="0" w:space="0" w:color="auto"/>
            <w:left w:val="none" w:sz="0" w:space="0" w:color="auto"/>
            <w:bottom w:val="none" w:sz="0" w:space="0" w:color="auto"/>
            <w:right w:val="none" w:sz="0" w:space="0" w:color="auto"/>
          </w:divBdr>
        </w:div>
        <w:div w:id="158809100">
          <w:marLeft w:val="0"/>
          <w:marRight w:val="0"/>
          <w:marTop w:val="0"/>
          <w:marBottom w:val="0"/>
          <w:divBdr>
            <w:top w:val="none" w:sz="0" w:space="0" w:color="auto"/>
            <w:left w:val="none" w:sz="0" w:space="0" w:color="auto"/>
            <w:bottom w:val="none" w:sz="0" w:space="0" w:color="auto"/>
            <w:right w:val="none" w:sz="0" w:space="0" w:color="auto"/>
          </w:divBdr>
        </w:div>
        <w:div w:id="1126386898">
          <w:marLeft w:val="0"/>
          <w:marRight w:val="0"/>
          <w:marTop w:val="0"/>
          <w:marBottom w:val="0"/>
          <w:divBdr>
            <w:top w:val="none" w:sz="0" w:space="0" w:color="auto"/>
            <w:left w:val="none" w:sz="0" w:space="0" w:color="auto"/>
            <w:bottom w:val="none" w:sz="0" w:space="0" w:color="auto"/>
            <w:right w:val="none" w:sz="0" w:space="0" w:color="auto"/>
          </w:divBdr>
        </w:div>
      </w:divsChild>
    </w:div>
    <w:div w:id="1035159723">
      <w:bodyDiv w:val="1"/>
      <w:marLeft w:val="0"/>
      <w:marRight w:val="0"/>
      <w:marTop w:val="0"/>
      <w:marBottom w:val="0"/>
      <w:divBdr>
        <w:top w:val="none" w:sz="0" w:space="0" w:color="auto"/>
        <w:left w:val="none" w:sz="0" w:space="0" w:color="auto"/>
        <w:bottom w:val="none" w:sz="0" w:space="0" w:color="auto"/>
        <w:right w:val="none" w:sz="0" w:space="0" w:color="auto"/>
      </w:divBdr>
      <w:divsChild>
        <w:div w:id="426200400">
          <w:marLeft w:val="0"/>
          <w:marRight w:val="0"/>
          <w:marTop w:val="0"/>
          <w:marBottom w:val="0"/>
          <w:divBdr>
            <w:top w:val="none" w:sz="0" w:space="0" w:color="auto"/>
            <w:left w:val="none" w:sz="0" w:space="0" w:color="auto"/>
            <w:bottom w:val="none" w:sz="0" w:space="0" w:color="auto"/>
            <w:right w:val="none" w:sz="0" w:space="0" w:color="auto"/>
          </w:divBdr>
        </w:div>
        <w:div w:id="134301149">
          <w:marLeft w:val="0"/>
          <w:marRight w:val="0"/>
          <w:marTop w:val="0"/>
          <w:marBottom w:val="0"/>
          <w:divBdr>
            <w:top w:val="none" w:sz="0" w:space="0" w:color="auto"/>
            <w:left w:val="none" w:sz="0" w:space="0" w:color="auto"/>
            <w:bottom w:val="none" w:sz="0" w:space="0" w:color="auto"/>
            <w:right w:val="none" w:sz="0" w:space="0" w:color="auto"/>
          </w:divBdr>
        </w:div>
        <w:div w:id="1233584258">
          <w:marLeft w:val="0"/>
          <w:marRight w:val="0"/>
          <w:marTop w:val="0"/>
          <w:marBottom w:val="0"/>
          <w:divBdr>
            <w:top w:val="none" w:sz="0" w:space="0" w:color="auto"/>
            <w:left w:val="none" w:sz="0" w:space="0" w:color="auto"/>
            <w:bottom w:val="none" w:sz="0" w:space="0" w:color="auto"/>
            <w:right w:val="none" w:sz="0" w:space="0" w:color="auto"/>
          </w:divBdr>
        </w:div>
        <w:div w:id="107086348">
          <w:marLeft w:val="0"/>
          <w:marRight w:val="0"/>
          <w:marTop w:val="0"/>
          <w:marBottom w:val="0"/>
          <w:divBdr>
            <w:top w:val="none" w:sz="0" w:space="0" w:color="auto"/>
            <w:left w:val="none" w:sz="0" w:space="0" w:color="auto"/>
            <w:bottom w:val="none" w:sz="0" w:space="0" w:color="auto"/>
            <w:right w:val="none" w:sz="0" w:space="0" w:color="auto"/>
          </w:divBdr>
        </w:div>
        <w:div w:id="168065695">
          <w:marLeft w:val="0"/>
          <w:marRight w:val="0"/>
          <w:marTop w:val="0"/>
          <w:marBottom w:val="0"/>
          <w:divBdr>
            <w:top w:val="none" w:sz="0" w:space="0" w:color="auto"/>
            <w:left w:val="none" w:sz="0" w:space="0" w:color="auto"/>
            <w:bottom w:val="none" w:sz="0" w:space="0" w:color="auto"/>
            <w:right w:val="none" w:sz="0" w:space="0" w:color="auto"/>
          </w:divBdr>
        </w:div>
        <w:div w:id="1075585453">
          <w:marLeft w:val="0"/>
          <w:marRight w:val="0"/>
          <w:marTop w:val="0"/>
          <w:marBottom w:val="0"/>
          <w:divBdr>
            <w:top w:val="none" w:sz="0" w:space="0" w:color="auto"/>
            <w:left w:val="none" w:sz="0" w:space="0" w:color="auto"/>
            <w:bottom w:val="none" w:sz="0" w:space="0" w:color="auto"/>
            <w:right w:val="none" w:sz="0" w:space="0" w:color="auto"/>
          </w:divBdr>
        </w:div>
        <w:div w:id="170918938">
          <w:marLeft w:val="0"/>
          <w:marRight w:val="0"/>
          <w:marTop w:val="0"/>
          <w:marBottom w:val="0"/>
          <w:divBdr>
            <w:top w:val="none" w:sz="0" w:space="0" w:color="auto"/>
            <w:left w:val="none" w:sz="0" w:space="0" w:color="auto"/>
            <w:bottom w:val="none" w:sz="0" w:space="0" w:color="auto"/>
            <w:right w:val="none" w:sz="0" w:space="0" w:color="auto"/>
          </w:divBdr>
        </w:div>
        <w:div w:id="1805002655">
          <w:marLeft w:val="0"/>
          <w:marRight w:val="0"/>
          <w:marTop w:val="0"/>
          <w:marBottom w:val="0"/>
          <w:divBdr>
            <w:top w:val="none" w:sz="0" w:space="0" w:color="auto"/>
            <w:left w:val="none" w:sz="0" w:space="0" w:color="auto"/>
            <w:bottom w:val="none" w:sz="0" w:space="0" w:color="auto"/>
            <w:right w:val="none" w:sz="0" w:space="0" w:color="auto"/>
          </w:divBdr>
        </w:div>
        <w:div w:id="552162028">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377360710">
          <w:marLeft w:val="0"/>
          <w:marRight w:val="0"/>
          <w:marTop w:val="0"/>
          <w:marBottom w:val="0"/>
          <w:divBdr>
            <w:top w:val="none" w:sz="0" w:space="0" w:color="auto"/>
            <w:left w:val="none" w:sz="0" w:space="0" w:color="auto"/>
            <w:bottom w:val="none" w:sz="0" w:space="0" w:color="auto"/>
            <w:right w:val="none" w:sz="0" w:space="0" w:color="auto"/>
          </w:divBdr>
        </w:div>
      </w:divsChild>
    </w:div>
    <w:div w:id="112888943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59">
          <w:marLeft w:val="0"/>
          <w:marRight w:val="0"/>
          <w:marTop w:val="0"/>
          <w:marBottom w:val="0"/>
          <w:divBdr>
            <w:top w:val="single" w:sz="48" w:space="0" w:color="F0F0F0"/>
            <w:left w:val="none" w:sz="0" w:space="0" w:color="auto"/>
            <w:bottom w:val="none" w:sz="0" w:space="0" w:color="auto"/>
            <w:right w:val="none" w:sz="0" w:space="0" w:color="auto"/>
          </w:divBdr>
          <w:divsChild>
            <w:div w:id="2088262918">
              <w:marLeft w:val="0"/>
              <w:marRight w:val="0"/>
              <w:marTop w:val="0"/>
              <w:marBottom w:val="0"/>
              <w:divBdr>
                <w:top w:val="none" w:sz="0" w:space="0" w:color="auto"/>
                <w:left w:val="none" w:sz="0" w:space="0" w:color="auto"/>
                <w:bottom w:val="none" w:sz="0" w:space="0" w:color="auto"/>
                <w:right w:val="none" w:sz="0" w:space="0" w:color="auto"/>
              </w:divBdr>
              <w:divsChild>
                <w:div w:id="795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6895">
      <w:bodyDiv w:val="1"/>
      <w:marLeft w:val="0"/>
      <w:marRight w:val="0"/>
      <w:marTop w:val="0"/>
      <w:marBottom w:val="0"/>
      <w:divBdr>
        <w:top w:val="none" w:sz="0" w:space="0" w:color="auto"/>
        <w:left w:val="none" w:sz="0" w:space="0" w:color="auto"/>
        <w:bottom w:val="none" w:sz="0" w:space="0" w:color="auto"/>
        <w:right w:val="none" w:sz="0" w:space="0" w:color="auto"/>
      </w:divBdr>
    </w:div>
    <w:div w:id="1818760838">
      <w:bodyDiv w:val="1"/>
      <w:marLeft w:val="0"/>
      <w:marRight w:val="0"/>
      <w:marTop w:val="0"/>
      <w:marBottom w:val="0"/>
      <w:divBdr>
        <w:top w:val="none" w:sz="0" w:space="0" w:color="auto"/>
        <w:left w:val="none" w:sz="0" w:space="0" w:color="auto"/>
        <w:bottom w:val="none" w:sz="0" w:space="0" w:color="auto"/>
        <w:right w:val="none" w:sz="0" w:space="0" w:color="auto"/>
      </w:divBdr>
      <w:divsChild>
        <w:div w:id="468785744">
          <w:marLeft w:val="0"/>
          <w:marRight w:val="0"/>
          <w:marTop w:val="0"/>
          <w:marBottom w:val="0"/>
          <w:divBdr>
            <w:top w:val="none" w:sz="0" w:space="0" w:color="auto"/>
            <w:left w:val="none" w:sz="0" w:space="0" w:color="auto"/>
            <w:bottom w:val="none" w:sz="0" w:space="0" w:color="auto"/>
            <w:right w:val="none" w:sz="0" w:space="0" w:color="auto"/>
          </w:divBdr>
        </w:div>
        <w:div w:id="2102681456">
          <w:marLeft w:val="0"/>
          <w:marRight w:val="0"/>
          <w:marTop w:val="0"/>
          <w:marBottom w:val="0"/>
          <w:divBdr>
            <w:top w:val="none" w:sz="0" w:space="0" w:color="auto"/>
            <w:left w:val="none" w:sz="0" w:space="0" w:color="auto"/>
            <w:bottom w:val="none" w:sz="0" w:space="0" w:color="auto"/>
            <w:right w:val="none" w:sz="0" w:space="0" w:color="auto"/>
          </w:divBdr>
        </w:div>
        <w:div w:id="1689484740">
          <w:marLeft w:val="0"/>
          <w:marRight w:val="0"/>
          <w:marTop w:val="0"/>
          <w:marBottom w:val="0"/>
          <w:divBdr>
            <w:top w:val="none" w:sz="0" w:space="0" w:color="auto"/>
            <w:left w:val="none" w:sz="0" w:space="0" w:color="auto"/>
            <w:bottom w:val="none" w:sz="0" w:space="0" w:color="auto"/>
            <w:right w:val="none" w:sz="0" w:space="0" w:color="auto"/>
          </w:divBdr>
        </w:div>
        <w:div w:id="94982634">
          <w:marLeft w:val="0"/>
          <w:marRight w:val="0"/>
          <w:marTop w:val="0"/>
          <w:marBottom w:val="0"/>
          <w:divBdr>
            <w:top w:val="none" w:sz="0" w:space="0" w:color="auto"/>
            <w:left w:val="none" w:sz="0" w:space="0" w:color="auto"/>
            <w:bottom w:val="none" w:sz="0" w:space="0" w:color="auto"/>
            <w:right w:val="none" w:sz="0" w:space="0" w:color="auto"/>
          </w:divBdr>
        </w:div>
        <w:div w:id="398209620">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 w:id="1597203316">
          <w:marLeft w:val="0"/>
          <w:marRight w:val="0"/>
          <w:marTop w:val="0"/>
          <w:marBottom w:val="0"/>
          <w:divBdr>
            <w:top w:val="none" w:sz="0" w:space="0" w:color="auto"/>
            <w:left w:val="none" w:sz="0" w:space="0" w:color="auto"/>
            <w:bottom w:val="none" w:sz="0" w:space="0" w:color="auto"/>
            <w:right w:val="none" w:sz="0" w:space="0" w:color="auto"/>
          </w:divBdr>
        </w:div>
        <w:div w:id="1964800057">
          <w:marLeft w:val="0"/>
          <w:marRight w:val="0"/>
          <w:marTop w:val="0"/>
          <w:marBottom w:val="0"/>
          <w:divBdr>
            <w:top w:val="none" w:sz="0" w:space="0" w:color="auto"/>
            <w:left w:val="none" w:sz="0" w:space="0" w:color="auto"/>
            <w:bottom w:val="none" w:sz="0" w:space="0" w:color="auto"/>
            <w:right w:val="none" w:sz="0" w:space="0" w:color="auto"/>
          </w:divBdr>
        </w:div>
        <w:div w:id="1190073672">
          <w:marLeft w:val="0"/>
          <w:marRight w:val="0"/>
          <w:marTop w:val="0"/>
          <w:marBottom w:val="0"/>
          <w:divBdr>
            <w:top w:val="none" w:sz="0" w:space="0" w:color="auto"/>
            <w:left w:val="none" w:sz="0" w:space="0" w:color="auto"/>
            <w:bottom w:val="none" w:sz="0" w:space="0" w:color="auto"/>
            <w:right w:val="none" w:sz="0" w:space="0" w:color="auto"/>
          </w:divBdr>
        </w:div>
      </w:divsChild>
    </w:div>
    <w:div w:id="2131823689">
      <w:bodyDiv w:val="1"/>
      <w:marLeft w:val="0"/>
      <w:marRight w:val="0"/>
      <w:marTop w:val="0"/>
      <w:marBottom w:val="0"/>
      <w:divBdr>
        <w:top w:val="none" w:sz="0" w:space="0" w:color="auto"/>
        <w:left w:val="none" w:sz="0" w:space="0" w:color="auto"/>
        <w:bottom w:val="none" w:sz="0" w:space="0" w:color="auto"/>
        <w:right w:val="none" w:sz="0" w:space="0" w:color="auto"/>
      </w:divBdr>
      <w:divsChild>
        <w:div w:id="1514219077">
          <w:marLeft w:val="0"/>
          <w:marRight w:val="0"/>
          <w:marTop w:val="0"/>
          <w:marBottom w:val="0"/>
          <w:divBdr>
            <w:top w:val="none" w:sz="0" w:space="0" w:color="auto"/>
            <w:left w:val="none" w:sz="0" w:space="0" w:color="auto"/>
            <w:bottom w:val="none" w:sz="0" w:space="0" w:color="auto"/>
            <w:right w:val="none" w:sz="0" w:space="0" w:color="auto"/>
          </w:divBdr>
        </w:div>
        <w:div w:id="630327265">
          <w:marLeft w:val="0"/>
          <w:marRight w:val="0"/>
          <w:marTop w:val="0"/>
          <w:marBottom w:val="0"/>
          <w:divBdr>
            <w:top w:val="none" w:sz="0" w:space="0" w:color="auto"/>
            <w:left w:val="none" w:sz="0" w:space="0" w:color="auto"/>
            <w:bottom w:val="none" w:sz="0" w:space="0" w:color="auto"/>
            <w:right w:val="none" w:sz="0" w:space="0" w:color="auto"/>
          </w:divBdr>
        </w:div>
        <w:div w:id="1185288395">
          <w:marLeft w:val="0"/>
          <w:marRight w:val="0"/>
          <w:marTop w:val="0"/>
          <w:marBottom w:val="0"/>
          <w:divBdr>
            <w:top w:val="none" w:sz="0" w:space="0" w:color="auto"/>
            <w:left w:val="none" w:sz="0" w:space="0" w:color="auto"/>
            <w:bottom w:val="none" w:sz="0" w:space="0" w:color="auto"/>
            <w:right w:val="none" w:sz="0" w:space="0" w:color="auto"/>
          </w:divBdr>
        </w:div>
        <w:div w:id="1140728167">
          <w:marLeft w:val="0"/>
          <w:marRight w:val="0"/>
          <w:marTop w:val="0"/>
          <w:marBottom w:val="0"/>
          <w:divBdr>
            <w:top w:val="none" w:sz="0" w:space="0" w:color="auto"/>
            <w:left w:val="none" w:sz="0" w:space="0" w:color="auto"/>
            <w:bottom w:val="none" w:sz="0" w:space="0" w:color="auto"/>
            <w:right w:val="none" w:sz="0" w:space="0" w:color="auto"/>
          </w:divBdr>
        </w:div>
      </w:divsChild>
    </w:div>
    <w:div w:id="21438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bfest.ro/aleea-celebritatilor" TargetMode="External"/><Relationship Id="rId13" Type="http://schemas.openxmlformats.org/officeDocument/2006/relationships/hyperlink" Target="https://sibfest.ro/ro/platforma-de-arte-vizua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bfest.ro/ther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ena-digitala.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bfest.ro/platforma" TargetMode="External"/><Relationship Id="rId5" Type="http://schemas.openxmlformats.org/officeDocument/2006/relationships/webSettings" Target="webSettings.xml"/><Relationship Id="rId15" Type="http://schemas.openxmlformats.org/officeDocument/2006/relationships/hyperlink" Target="https://scena-digitala.ro/" TargetMode="External"/><Relationship Id="rId10" Type="http://schemas.openxmlformats.org/officeDocument/2006/relationships/hyperlink" Target="https://www.sibfest.ro/festivalul-universitatil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bfest.ro/voluntariat" TargetMode="External"/><Relationship Id="rId14" Type="http://schemas.openxmlformats.org/officeDocument/2006/relationships/hyperlink" Target="https://www.sibfest.ro/bu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40FA-53C0-4C37-A581-56A14D3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4704</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2023-04-12T12:18:00Z</dcterms:created>
  <dcterms:modified xsi:type="dcterms:W3CDTF">2023-05-04T10:29:00Z</dcterms:modified>
</cp:coreProperties>
</file>